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DA086" w14:textId="77777777" w:rsidR="00A425EF" w:rsidRPr="00A425EF" w:rsidRDefault="00A425EF" w:rsidP="00A425EF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A425EF">
        <w:rPr>
          <w:rFonts w:ascii="Arial" w:eastAsia="Times New Roman" w:hAnsi="Arial" w:cs="Arial"/>
          <w:kern w:val="0"/>
          <w14:ligatures w14:val="none"/>
        </w:rPr>
        <w:t xml:space="preserve">The </w:t>
      </w:r>
      <w:r w:rsidRPr="00A425EF">
        <w:rPr>
          <w:rFonts w:ascii="Arial" w:eastAsia="Times New Roman" w:hAnsi="Arial" w:cs="Arial"/>
          <w:b/>
          <w:bCs/>
          <w:kern w:val="0"/>
          <w14:ligatures w14:val="none"/>
        </w:rPr>
        <w:t>State &amp; Nation Football Performance Index (SNPI-FB)</w:t>
      </w:r>
      <w:r w:rsidRPr="00A425EF">
        <w:rPr>
          <w:rFonts w:ascii="Arial" w:eastAsia="Times New Roman" w:hAnsi="Arial" w:cs="Arial"/>
          <w:kern w:val="0"/>
          <w14:ligatures w14:val="none"/>
        </w:rPr>
        <w:t xml:space="preserve"> is an objective, context-weighted evaluation model designed to eliminate "helmet bias," voter fatigue, and small-school stat-padding across all collegiate divisions (FBS, FCS, D2, D3, and NAIA).</w:t>
      </w:r>
    </w:p>
    <w:p w14:paraId="5E53E3CF" w14:textId="77777777" w:rsidR="00A425EF" w:rsidRPr="00A425EF" w:rsidRDefault="00A425EF" w:rsidP="00A425EF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A425EF">
        <w:rPr>
          <w:rFonts w:ascii="Arial" w:eastAsia="Times New Roman" w:hAnsi="Arial" w:cs="Arial"/>
          <w:kern w:val="0"/>
          <w14:ligatures w14:val="none"/>
        </w:rPr>
        <w:t xml:space="preserve">Because college football data availability splits between FBS (granular play-by-play and EPA data via APIs) and lower divisions (drive summaries and box-score feeds via Sidearm/Presto), the SNPI-FB operates on a </w:t>
      </w:r>
      <w:r w:rsidRPr="00A425EF">
        <w:rPr>
          <w:rFonts w:ascii="Arial" w:eastAsia="Times New Roman" w:hAnsi="Arial" w:cs="Arial"/>
          <w:b/>
          <w:bCs/>
          <w:kern w:val="0"/>
          <w14:ligatures w14:val="none"/>
        </w:rPr>
        <w:t>dual-engine architecture</w:t>
      </w:r>
      <w:r w:rsidRPr="00A425EF">
        <w:rPr>
          <w:rFonts w:ascii="Arial" w:eastAsia="Times New Roman" w:hAnsi="Arial" w:cs="Arial"/>
          <w:kern w:val="0"/>
          <w14:ligatures w14:val="none"/>
        </w:rPr>
        <w:t>: advanced efficiency metrics where play-by-play exists, and context-normalized per-play metrics for non-FBS divisions.</w:t>
      </w:r>
    </w:p>
    <w:p w14:paraId="53575FB4" w14:textId="77777777" w:rsidR="00A425EF" w:rsidRPr="00A425EF" w:rsidRDefault="00A425EF" w:rsidP="00A425EF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</w:pPr>
      <w:r w:rsidRPr="00A425EF"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  <w:t>Master Architecture &amp; Universal Filters</w:t>
      </w:r>
    </w:p>
    <w:p w14:paraId="59FF5E9F" w14:textId="77777777" w:rsidR="00A425EF" w:rsidRPr="00A425EF" w:rsidRDefault="00A425EF" w:rsidP="00A425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A425EF">
        <w:rPr>
          <w:rFonts w:ascii="Arial" w:eastAsia="Times New Roman" w:hAnsi="Arial" w:cs="Arial"/>
          <w:kern w:val="0"/>
          <w:sz w:val="20"/>
          <w:szCs w:val="20"/>
          <w14:ligatures w14:val="none"/>
        </w:rPr>
        <w:t>Final Player Rating = (Positional Production Score) × (Leverage Factor) × (Opponent SOS Multiplier)</w:t>
      </w:r>
    </w:p>
    <w:p w14:paraId="34DDD89F" w14:textId="77777777" w:rsidR="00A425EF" w:rsidRPr="00A425EF" w:rsidRDefault="00A425EF" w:rsidP="00A425EF">
      <w:pPr>
        <w:numPr>
          <w:ilvl w:val="0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A425EF">
        <w:rPr>
          <w:rFonts w:ascii="Arial" w:eastAsia="Times New Roman" w:hAnsi="Arial" w:cs="Arial"/>
          <w:b/>
          <w:bCs/>
          <w:kern w:val="0"/>
          <w14:ligatures w14:val="none"/>
        </w:rPr>
        <w:t>The Garbage Time Discount (The Blowout Filter):</w:t>
      </w:r>
    </w:p>
    <w:p w14:paraId="3DCC23F4" w14:textId="77777777" w:rsidR="00A425EF" w:rsidRPr="00A425EF" w:rsidRDefault="00A425EF" w:rsidP="00A425EF">
      <w:pPr>
        <w:spacing w:after="100" w:afterAutospacing="1" w:line="240" w:lineRule="auto"/>
        <w:ind w:left="720"/>
        <w:rPr>
          <w:rFonts w:ascii="Arial" w:eastAsia="Times New Roman" w:hAnsi="Arial" w:cs="Arial"/>
          <w:kern w:val="0"/>
          <w14:ligatures w14:val="none"/>
        </w:rPr>
      </w:pPr>
      <w:r w:rsidRPr="00A425EF">
        <w:rPr>
          <w:rFonts w:ascii="Arial" w:eastAsia="Times New Roman" w:hAnsi="Arial" w:cs="Arial"/>
          <w:kern w:val="0"/>
          <w14:ligatures w14:val="none"/>
        </w:rPr>
        <w:t xml:space="preserve">Production that occurs when the game outcome is statistically decided (lead of </w:t>
      </w:r>
      <m:oMath>
        <m:r>
          <w:rPr>
            <w:rFonts w:ascii="Cambria Math" w:eastAsia="Times New Roman" w:hAnsi="Cambria Math" w:cs="Arial"/>
            <w:kern w:val="0"/>
            <w14:ligatures w14:val="none"/>
          </w:rPr>
          <m:t>≥28</m:t>
        </m:r>
      </m:oMath>
      <w:r w:rsidRPr="00A425EF">
        <w:rPr>
          <w:rFonts w:ascii="Arial" w:eastAsia="Times New Roman" w:hAnsi="Arial" w:cs="Arial"/>
          <w:kern w:val="0"/>
          <w14:ligatures w14:val="none"/>
        </w:rPr>
        <w:t xml:space="preserve"> points in the second half, or win probability </w:t>
      </w:r>
      <m:oMath>
        <m:r>
          <w:rPr>
            <w:rFonts w:ascii="Cambria Math" w:eastAsia="Times New Roman" w:hAnsi="Cambria Math" w:cs="Arial"/>
            <w:kern w:val="0"/>
            <w14:ligatures w14:val="none"/>
          </w:rPr>
          <m:t>≥99%</m:t>
        </m:r>
      </m:oMath>
      <w:r w:rsidRPr="00A425EF">
        <w:rPr>
          <w:rFonts w:ascii="Arial" w:eastAsia="Times New Roman" w:hAnsi="Arial" w:cs="Arial"/>
          <w:kern w:val="0"/>
          <w14:ligatures w14:val="none"/>
        </w:rPr>
        <w:t xml:space="preserve">) is discounted by </w:t>
      </w:r>
      <w:r w:rsidRPr="00A425EF">
        <w:rPr>
          <w:rFonts w:ascii="Arial" w:eastAsia="Times New Roman" w:hAnsi="Arial" w:cs="Arial"/>
          <w:b/>
          <w:bCs/>
          <w:kern w:val="0"/>
          <w14:ligatures w14:val="none"/>
        </w:rPr>
        <w:t>60%</w:t>
      </w:r>
      <w:r w:rsidRPr="00A425EF">
        <w:rPr>
          <w:rFonts w:ascii="Arial" w:eastAsia="Times New Roman" w:hAnsi="Arial" w:cs="Arial"/>
          <w:kern w:val="0"/>
          <w14:ligatures w14:val="none"/>
        </w:rPr>
        <w:t xml:space="preserve">. This eliminates non-conference 4th-quarter </w:t>
      </w:r>
      <w:proofErr w:type="gramStart"/>
      <w:r w:rsidRPr="00A425EF">
        <w:rPr>
          <w:rFonts w:ascii="Arial" w:eastAsia="Times New Roman" w:hAnsi="Arial" w:cs="Arial"/>
          <w:kern w:val="0"/>
          <w14:ligatures w14:val="none"/>
        </w:rPr>
        <w:t>stat</w:t>
      </w:r>
      <w:proofErr w:type="gramEnd"/>
      <w:r w:rsidRPr="00A425EF">
        <w:rPr>
          <w:rFonts w:ascii="Arial" w:eastAsia="Times New Roman" w:hAnsi="Arial" w:cs="Arial"/>
          <w:kern w:val="0"/>
          <w14:ligatures w14:val="none"/>
        </w:rPr>
        <w:t>-padding.</w:t>
      </w:r>
    </w:p>
    <w:p w14:paraId="5B8C1976" w14:textId="77777777" w:rsidR="00A425EF" w:rsidRPr="00A425EF" w:rsidRDefault="00A425EF" w:rsidP="00A425EF">
      <w:pPr>
        <w:numPr>
          <w:ilvl w:val="0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A425EF">
        <w:rPr>
          <w:rFonts w:ascii="Arial" w:eastAsia="Times New Roman" w:hAnsi="Arial" w:cs="Arial"/>
          <w:b/>
          <w:bCs/>
          <w:kern w:val="0"/>
          <w14:ligatures w14:val="none"/>
        </w:rPr>
        <w:t>Opportunity Normalization (Per-Play Basis):</w:t>
      </w:r>
    </w:p>
    <w:p w14:paraId="28B9AB32" w14:textId="77777777" w:rsidR="00A425EF" w:rsidRPr="00A425EF" w:rsidRDefault="00A425EF" w:rsidP="00A425EF">
      <w:pPr>
        <w:spacing w:after="100" w:afterAutospacing="1" w:line="240" w:lineRule="auto"/>
        <w:ind w:left="720"/>
        <w:rPr>
          <w:rFonts w:ascii="Arial" w:eastAsia="Times New Roman" w:hAnsi="Arial" w:cs="Arial"/>
          <w:kern w:val="0"/>
          <w14:ligatures w14:val="none"/>
        </w:rPr>
      </w:pPr>
      <w:r w:rsidRPr="00A425EF">
        <w:rPr>
          <w:rFonts w:ascii="Arial" w:eastAsia="Times New Roman" w:hAnsi="Arial" w:cs="Arial"/>
          <w:kern w:val="0"/>
          <w14:ligatures w14:val="none"/>
        </w:rPr>
        <w:t xml:space="preserve">Counting volume (raw yards or total tackles) is normalized per </w:t>
      </w:r>
      <w:proofErr w:type="spellStart"/>
      <w:r w:rsidRPr="00A425EF">
        <w:rPr>
          <w:rFonts w:ascii="Arial" w:eastAsia="Times New Roman" w:hAnsi="Arial" w:cs="Arial"/>
          <w:kern w:val="0"/>
          <w14:ligatures w14:val="none"/>
        </w:rPr>
        <w:t>dropback</w:t>
      </w:r>
      <w:proofErr w:type="spellEnd"/>
      <w:r w:rsidRPr="00A425EF">
        <w:rPr>
          <w:rFonts w:ascii="Arial" w:eastAsia="Times New Roman" w:hAnsi="Arial" w:cs="Arial"/>
          <w:kern w:val="0"/>
          <w14:ligatures w14:val="none"/>
        </w:rPr>
        <w:t>, per carry, per target, or per defensive snap to measure rate efficiency over sheer snap volume.</w:t>
      </w:r>
    </w:p>
    <w:p w14:paraId="75E96325" w14:textId="77777777" w:rsidR="00A425EF" w:rsidRPr="00A425EF" w:rsidRDefault="00A425EF" w:rsidP="00A425EF">
      <w:pPr>
        <w:numPr>
          <w:ilvl w:val="0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A425EF">
        <w:rPr>
          <w:rFonts w:ascii="Arial" w:eastAsia="Times New Roman" w:hAnsi="Arial" w:cs="Arial"/>
          <w:b/>
          <w:bCs/>
          <w:kern w:val="0"/>
          <w14:ligatures w14:val="none"/>
        </w:rPr>
        <w:t>Opponent / Strength of Schedule Multiplier (</w:t>
      </w:r>
      <m:oMath>
        <m:sSub>
          <m:sSubPr>
            <m:ctrlPr>
              <w:rPr>
                <w:rFonts w:ascii="Cambria Math" w:eastAsia="Times New Roman" w:hAnsi="Cambria Math" w:cs="Arial"/>
                <w:kern w:val="0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Arial"/>
                <w:kern w:val="0"/>
                <w14:ligatures w14:val="none"/>
              </w:rPr>
              <m:t>M</m:t>
            </m:r>
          </m:e>
          <m:sub>
            <m:r>
              <m:rPr>
                <m:nor/>
              </m:rPr>
              <w:rPr>
                <w:rFonts w:ascii="Arial" w:eastAsia="Times New Roman" w:hAnsi="Arial" w:cs="Arial"/>
                <w:kern w:val="0"/>
                <w14:ligatures w14:val="none"/>
              </w:rPr>
              <m:t>SOS</m:t>
            </m:r>
          </m:sub>
        </m:sSub>
      </m:oMath>
      <w:r w:rsidRPr="00A425EF">
        <w:rPr>
          <w:rFonts w:ascii="Arial" w:eastAsia="Times New Roman" w:hAnsi="Arial" w:cs="Arial"/>
          <w:b/>
          <w:bCs/>
          <w:kern w:val="0"/>
          <w14:ligatures w14:val="none"/>
        </w:rPr>
        <w:t>):</w:t>
      </w:r>
    </w:p>
    <w:p w14:paraId="158D754F" w14:textId="77777777" w:rsidR="00A425EF" w:rsidRPr="00A425EF" w:rsidRDefault="00A425EF" w:rsidP="00A425EF">
      <w:pPr>
        <w:spacing w:after="100" w:afterAutospacing="1" w:line="240" w:lineRule="auto"/>
        <w:ind w:left="720"/>
        <w:rPr>
          <w:rFonts w:ascii="Arial" w:eastAsia="Times New Roman" w:hAnsi="Arial" w:cs="Arial"/>
          <w:kern w:val="0"/>
          <w14:ligatures w14:val="none"/>
        </w:rPr>
      </w:pPr>
      <w:r w:rsidRPr="00A425EF">
        <w:rPr>
          <w:rFonts w:ascii="Arial" w:eastAsia="Times New Roman" w:hAnsi="Arial" w:cs="Arial"/>
          <w:kern w:val="0"/>
          <w14:ligatures w14:val="none"/>
        </w:rPr>
        <w:t xml:space="preserve">Scaled from </w:t>
      </w:r>
      <m:oMath>
        <m:r>
          <w:rPr>
            <w:rFonts w:ascii="Cambria Math" w:eastAsia="Times New Roman" w:hAnsi="Cambria Math" w:cs="Arial"/>
            <w:kern w:val="0"/>
            <w14:ligatures w14:val="none"/>
          </w:rPr>
          <m:t>0.75</m:t>
        </m:r>
      </m:oMath>
      <w:r w:rsidRPr="00A425EF">
        <w:rPr>
          <w:rFonts w:ascii="Arial" w:eastAsia="Times New Roman" w:hAnsi="Arial" w:cs="Arial"/>
          <w:kern w:val="0"/>
          <w14:ligatures w14:val="none"/>
        </w:rPr>
        <w:t xml:space="preserve"> to </w:t>
      </w:r>
      <m:oMath>
        <m:r>
          <w:rPr>
            <w:rFonts w:ascii="Cambria Math" w:eastAsia="Times New Roman" w:hAnsi="Cambria Math" w:cs="Arial"/>
            <w:kern w:val="0"/>
            <w14:ligatures w14:val="none"/>
          </w:rPr>
          <m:t>1.30</m:t>
        </m:r>
      </m:oMath>
      <w:r w:rsidRPr="00A425EF">
        <w:rPr>
          <w:rFonts w:ascii="Arial" w:eastAsia="Times New Roman" w:hAnsi="Arial" w:cs="Arial"/>
          <w:kern w:val="0"/>
          <w14:ligatures w14:val="none"/>
        </w:rPr>
        <w:t xml:space="preserve">, benchmarked against opponent defensive/offensive SP+ (FBS) or opponent win percentage, scoring defense, and national </w:t>
      </w:r>
      <w:proofErr w:type="gramStart"/>
      <w:r w:rsidRPr="00A425EF">
        <w:rPr>
          <w:rFonts w:ascii="Arial" w:eastAsia="Times New Roman" w:hAnsi="Arial" w:cs="Arial"/>
          <w:kern w:val="0"/>
          <w14:ligatures w14:val="none"/>
        </w:rPr>
        <w:t>Top-25</w:t>
      </w:r>
      <w:proofErr w:type="gramEnd"/>
      <w:r w:rsidRPr="00A425EF">
        <w:rPr>
          <w:rFonts w:ascii="Arial" w:eastAsia="Times New Roman" w:hAnsi="Arial" w:cs="Arial"/>
          <w:kern w:val="0"/>
          <w14:ligatures w14:val="none"/>
        </w:rPr>
        <w:t xml:space="preserve"> matchups (FCS, D2, D3, NAIA).</w:t>
      </w:r>
    </w:p>
    <w:p w14:paraId="6EDA1CB5" w14:textId="77777777" w:rsidR="00A425EF" w:rsidRPr="00A425EF" w:rsidRDefault="00A425EF" w:rsidP="00A425EF">
      <w:pPr>
        <w:numPr>
          <w:ilvl w:val="0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A425EF">
        <w:rPr>
          <w:rFonts w:ascii="Arial" w:eastAsia="Times New Roman" w:hAnsi="Arial" w:cs="Arial"/>
          <w:b/>
          <w:bCs/>
          <w:kern w:val="0"/>
          <w14:ligatures w14:val="none"/>
        </w:rPr>
        <w:t>Volume Floor:</w:t>
      </w:r>
    </w:p>
    <w:p w14:paraId="408C30C2" w14:textId="77777777" w:rsidR="00A425EF" w:rsidRPr="00A425EF" w:rsidRDefault="00A425EF" w:rsidP="00A425EF">
      <w:pPr>
        <w:spacing w:after="100" w:afterAutospacing="1" w:line="240" w:lineRule="auto"/>
        <w:ind w:left="720"/>
        <w:rPr>
          <w:rFonts w:ascii="Arial" w:eastAsia="Times New Roman" w:hAnsi="Arial" w:cs="Arial"/>
          <w:kern w:val="0"/>
          <w14:ligatures w14:val="none"/>
        </w:rPr>
      </w:pPr>
      <w:r w:rsidRPr="00A425EF">
        <w:rPr>
          <w:rFonts w:ascii="Arial" w:eastAsia="Times New Roman" w:hAnsi="Arial" w:cs="Arial"/>
          <w:kern w:val="0"/>
          <w14:ligatures w14:val="none"/>
        </w:rPr>
        <w:t>Players must meet baseline usage thresholds to qualify:</w:t>
      </w:r>
    </w:p>
    <w:p w14:paraId="5D37569F" w14:textId="77777777" w:rsidR="00A425EF" w:rsidRPr="00A425EF" w:rsidRDefault="00A425EF" w:rsidP="00A425EF">
      <w:pPr>
        <w:numPr>
          <w:ilvl w:val="1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A425EF">
        <w:rPr>
          <w:rFonts w:ascii="Arial" w:eastAsia="Times New Roman" w:hAnsi="Arial" w:cs="Arial"/>
          <w:b/>
          <w:bCs/>
          <w:kern w:val="0"/>
          <w14:ligatures w14:val="none"/>
        </w:rPr>
        <w:t>Quarterbacks:</w:t>
      </w:r>
      <w:r w:rsidRPr="00A425EF">
        <w:rPr>
          <w:rFonts w:ascii="Arial" w:eastAsia="Times New Roman" w:hAnsi="Arial" w:cs="Arial"/>
          <w:kern w:val="0"/>
          <w14:ligatures w14:val="none"/>
        </w:rPr>
        <w:t xml:space="preserve"> Minimum 150 pass attempts</w:t>
      </w:r>
    </w:p>
    <w:p w14:paraId="2F02EAEE" w14:textId="77777777" w:rsidR="00A425EF" w:rsidRPr="00A425EF" w:rsidRDefault="00A425EF" w:rsidP="00A425EF">
      <w:pPr>
        <w:numPr>
          <w:ilvl w:val="1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A425EF">
        <w:rPr>
          <w:rFonts w:ascii="Arial" w:eastAsia="Times New Roman" w:hAnsi="Arial" w:cs="Arial"/>
          <w:b/>
          <w:bCs/>
          <w:kern w:val="0"/>
          <w14:ligatures w14:val="none"/>
        </w:rPr>
        <w:t>Running Backs:</w:t>
      </w:r>
      <w:r w:rsidRPr="00A425EF">
        <w:rPr>
          <w:rFonts w:ascii="Arial" w:eastAsia="Times New Roman" w:hAnsi="Arial" w:cs="Arial"/>
          <w:kern w:val="0"/>
          <w14:ligatures w14:val="none"/>
        </w:rPr>
        <w:t xml:space="preserve"> Minimum 100 rushing attempts</w:t>
      </w:r>
    </w:p>
    <w:p w14:paraId="1DFB65C9" w14:textId="77777777" w:rsidR="00A425EF" w:rsidRPr="00A425EF" w:rsidRDefault="00A425EF" w:rsidP="00A425EF">
      <w:pPr>
        <w:numPr>
          <w:ilvl w:val="1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A425EF">
        <w:rPr>
          <w:rFonts w:ascii="Arial" w:eastAsia="Times New Roman" w:hAnsi="Arial" w:cs="Arial"/>
          <w:b/>
          <w:bCs/>
          <w:kern w:val="0"/>
          <w14:ligatures w14:val="none"/>
        </w:rPr>
        <w:t>Receivers / Tight Ends:</w:t>
      </w:r>
      <w:r w:rsidRPr="00A425EF">
        <w:rPr>
          <w:rFonts w:ascii="Arial" w:eastAsia="Times New Roman" w:hAnsi="Arial" w:cs="Arial"/>
          <w:kern w:val="0"/>
          <w14:ligatures w14:val="none"/>
        </w:rPr>
        <w:t xml:space="preserve"> Minimum 40 targets (or 30 receptions)</w:t>
      </w:r>
    </w:p>
    <w:p w14:paraId="507C81C5" w14:textId="77777777" w:rsidR="00A425EF" w:rsidRPr="00A425EF" w:rsidRDefault="00A425EF" w:rsidP="00A425EF">
      <w:pPr>
        <w:numPr>
          <w:ilvl w:val="1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A425EF">
        <w:rPr>
          <w:rFonts w:ascii="Arial" w:eastAsia="Times New Roman" w:hAnsi="Arial" w:cs="Arial"/>
          <w:b/>
          <w:bCs/>
          <w:kern w:val="0"/>
          <w14:ligatures w14:val="none"/>
        </w:rPr>
        <w:t>Defenders:</w:t>
      </w:r>
      <w:r w:rsidRPr="00A425EF">
        <w:rPr>
          <w:rFonts w:ascii="Arial" w:eastAsia="Times New Roman" w:hAnsi="Arial" w:cs="Arial"/>
          <w:kern w:val="0"/>
          <w14:ligatures w14:val="none"/>
        </w:rPr>
        <w:t xml:space="preserve"> Minimum 50% of team defensive snaps</w:t>
      </w:r>
    </w:p>
    <w:p w14:paraId="538B53C8" w14:textId="77777777" w:rsidR="00A425EF" w:rsidRPr="00A425EF" w:rsidRDefault="00A425EF" w:rsidP="00A425EF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</w:pPr>
      <w:r w:rsidRPr="00A425EF"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  <w:t>Positional Index Formulas</w:t>
      </w:r>
    </w:p>
    <w:p w14:paraId="231A0B1B" w14:textId="77777777" w:rsidR="00A425EF" w:rsidRPr="00A425EF" w:rsidRDefault="00A425EF" w:rsidP="00A425EF">
      <w:pPr>
        <w:spacing w:after="100" w:afterAutospacing="1" w:line="240" w:lineRule="auto"/>
        <w:outlineLvl w:val="3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A425EF">
        <w:rPr>
          <w:rFonts w:ascii="Arial" w:eastAsia="Times New Roman" w:hAnsi="Arial" w:cs="Arial"/>
          <w:b/>
          <w:bCs/>
          <w:kern w:val="0"/>
          <w14:ligatures w14:val="none"/>
        </w:rPr>
        <w:t xml:space="preserve">1. Quarterbacks (Total </w:t>
      </w:r>
      <w:proofErr w:type="spellStart"/>
      <w:r w:rsidRPr="00A425EF">
        <w:rPr>
          <w:rFonts w:ascii="Arial" w:eastAsia="Times New Roman" w:hAnsi="Arial" w:cs="Arial"/>
          <w:b/>
          <w:bCs/>
          <w:kern w:val="0"/>
          <w14:ligatures w14:val="none"/>
        </w:rPr>
        <w:t>Dropback</w:t>
      </w:r>
      <w:proofErr w:type="spellEnd"/>
      <w:r w:rsidRPr="00A425EF">
        <w:rPr>
          <w:rFonts w:ascii="Arial" w:eastAsia="Times New Roman" w:hAnsi="Arial" w:cs="Arial"/>
          <w:b/>
          <w:bCs/>
          <w:kern w:val="0"/>
          <w14:ligatures w14:val="none"/>
        </w:rPr>
        <w:t xml:space="preserve"> Value Index)</w:t>
      </w:r>
    </w:p>
    <w:p w14:paraId="3928D06B" w14:textId="77777777" w:rsidR="00A425EF" w:rsidRPr="00A425EF" w:rsidRDefault="00A425EF" w:rsidP="00A425EF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A425EF">
        <w:rPr>
          <w:rFonts w:ascii="Arial" w:eastAsia="Times New Roman" w:hAnsi="Arial" w:cs="Arial"/>
          <w:kern w:val="0"/>
          <w14:ligatures w14:val="none"/>
        </w:rPr>
        <w:t>A complete quarterback evaluation balances passing efficiency, sack avoidance, down-and-distance conversion, and rushing contributions, while harshly penalizing turnovers.</w:t>
      </w:r>
    </w:p>
    <w:p w14:paraId="6DD068E4" w14:textId="77777777" w:rsidR="00A425EF" w:rsidRPr="00A425EF" w:rsidRDefault="00A425EF" w:rsidP="00A425EF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m:oMathPara>
        <m:oMath>
          <m:r>
            <m:rPr>
              <m:nor/>
            </m:rPr>
            <w:rPr>
              <w:rFonts w:ascii="Arial" w:eastAsia="Times New Roman" w:hAnsi="Arial" w:cs="Arial"/>
              <w:kern w:val="0"/>
              <w14:ligatures w14:val="none"/>
            </w:rPr>
            <w:lastRenderedPageBreak/>
            <m:t>QB Score</m:t>
          </m:r>
          <m:r>
            <w:rPr>
              <w:rFonts w:ascii="Cambria Math" w:eastAsia="Times New Roman" w:hAnsi="Cambria Math" w:cs="Arial"/>
              <w:kern w:val="0"/>
              <w14:ligatures w14:val="none"/>
            </w:rPr>
            <m:t>=</m:t>
          </m:r>
          <m:d>
            <m:dPr>
              <m:begChr m:val="["/>
              <m:endChr m:val="]"/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dPr>
            <m:e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Arial" w:eastAsia="Times New Roman" w:hAnsi="Arial" w:cs="Arial"/>
                      <w:kern w:val="0"/>
                      <w14:ligatures w14:val="none"/>
                    </w:rPr>
                    <m:t>ANY/A</m:t>
                  </m:r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×4.5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Arial" w:eastAsia="Times New Roman" w:hAnsi="Arial" w:cs="Arial"/>
                      <w:kern w:val="0"/>
                      <w14:ligatures w14:val="none"/>
                    </w:rPr>
                    <m:t>Comp%</m:t>
                  </m:r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×0.25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Arial" w:eastAsia="Times New Roman" w:hAnsi="Arial" w:cs="Arial"/>
                      <w:kern w:val="0"/>
                      <w14:ligatures w14:val="none"/>
                    </w:rPr>
                    <m:t>Pass TD%</m:t>
                  </m:r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×2.0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Arial" w:eastAsia="Times New Roman" w:hAnsi="Arial" w:cs="Arial"/>
                      <w:kern w:val="0"/>
                      <w14:ligatures w14:val="none"/>
                    </w:rPr>
                    <m:t>Rush EPA/Play</m:t>
                  </m:r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×8.0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-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Arial" w:eastAsia="Times New Roman" w:hAnsi="Arial" w:cs="Arial"/>
                      <w:kern w:val="0"/>
                      <w14:ligatures w14:val="none"/>
                    </w:rPr>
                    <m:t>INT%</m:t>
                  </m:r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×3.5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-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Arial" w:eastAsia="Times New Roman" w:hAnsi="Arial" w:cs="Arial"/>
                      <w:kern w:val="0"/>
                      <w14:ligatures w14:val="none"/>
                    </w:rPr>
                    <m:t>Sack%</m:t>
                  </m:r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×2.0</m:t>
                  </m:r>
                </m:e>
              </m:d>
            </m:e>
          </m:d>
          <m:r>
            <w:rPr>
              <w:rFonts w:ascii="Cambria Math" w:eastAsia="Times New Roman" w:hAnsi="Cambria Math" w:cs="Arial"/>
              <w:kern w:val="0"/>
              <w14:ligatures w14:val="none"/>
            </w:rPr>
            <m:t>×</m:t>
          </m:r>
          <m:sSub>
            <m:sSubPr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M</m:t>
              </m:r>
            </m:e>
            <m:sub>
              <m:r>
                <m:rPr>
                  <m:nor/>
                </m:rPr>
                <w:rPr>
                  <w:rFonts w:ascii="Arial" w:eastAsia="Times New Roman" w:hAnsi="Arial" w:cs="Arial"/>
                  <w:kern w:val="0"/>
                  <w14:ligatures w14:val="none"/>
                </w:rPr>
                <m:t>SOS</m:t>
              </m:r>
            </m:sub>
          </m:sSub>
        </m:oMath>
      </m:oMathPara>
    </w:p>
    <w:p w14:paraId="6F54F2BA" w14:textId="77777777" w:rsidR="00A425EF" w:rsidRPr="00A425EF" w:rsidRDefault="00A425EF" w:rsidP="00A425EF">
      <w:pPr>
        <w:numPr>
          <w:ilvl w:val="0"/>
          <w:numId w:val="2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A425EF">
        <w:rPr>
          <w:rFonts w:ascii="Arial" w:eastAsia="Times New Roman" w:hAnsi="Arial" w:cs="Arial"/>
          <w:b/>
          <w:bCs/>
          <w:kern w:val="0"/>
          <w14:ligatures w14:val="none"/>
        </w:rPr>
        <w:t>Key Variables:</w:t>
      </w:r>
    </w:p>
    <w:p w14:paraId="28F0CC2C" w14:textId="77777777" w:rsidR="00A425EF" w:rsidRPr="00A425EF" w:rsidRDefault="00A425EF" w:rsidP="00A425EF">
      <w:pPr>
        <w:numPr>
          <w:ilvl w:val="1"/>
          <w:numId w:val="2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m:oMath>
        <m:r>
          <m:rPr>
            <m:nor/>
          </m:rPr>
          <w:rPr>
            <w:rFonts w:ascii="Arial" w:eastAsia="Times New Roman" w:hAnsi="Arial" w:cs="Arial"/>
            <w:kern w:val="0"/>
            <w14:ligatures w14:val="none"/>
          </w:rPr>
          <m:t>ANY/A</m:t>
        </m:r>
      </m:oMath>
      <w:r w:rsidRPr="00A425EF">
        <w:rPr>
          <w:rFonts w:ascii="Arial" w:eastAsia="Times New Roman" w:hAnsi="Arial" w:cs="Arial"/>
          <w:b/>
          <w:bCs/>
          <w:kern w:val="0"/>
          <w14:ligatures w14:val="none"/>
        </w:rPr>
        <w:t xml:space="preserve"> (Adjusted Net Yards per Pass Attempt):</w:t>
      </w:r>
    </w:p>
    <w:p w14:paraId="38D57E8A" w14:textId="77777777" w:rsidR="00A425EF" w:rsidRPr="00A425EF" w:rsidRDefault="00A425EF" w:rsidP="00A425EF">
      <w:pPr>
        <w:spacing w:after="0" w:afterAutospacing="1" w:line="240" w:lineRule="auto"/>
        <w:ind w:left="1440"/>
        <w:rPr>
          <w:rFonts w:ascii="Arial" w:eastAsia="Times New Roman" w:hAnsi="Arial" w:cs="Arial"/>
          <w:kern w:val="0"/>
          <w14:ligatures w14:val="none"/>
        </w:rPr>
      </w:pPr>
      <m:oMathPara>
        <m:oMath>
          <m:r>
            <m:rPr>
              <m:nor/>
            </m:rPr>
            <w:rPr>
              <w:rFonts w:ascii="Arial" w:eastAsia="Times New Roman" w:hAnsi="Arial" w:cs="Arial"/>
              <w:kern w:val="0"/>
              <w14:ligatures w14:val="none"/>
            </w:rPr>
            <m:t>ANY/A</m:t>
          </m:r>
          <m:r>
            <w:rPr>
              <w:rFonts w:ascii="Cambria Math" w:eastAsia="Times New Roman" w:hAnsi="Cambria Math" w:cs="Arial"/>
              <w:kern w:val="0"/>
              <w14:ligatures w14:val="none"/>
            </w:rPr>
            <m:t>=</m:t>
          </m:r>
          <m:f>
            <m:fPr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fPr>
            <m:num>
              <m:r>
                <m:rPr>
                  <m:nor/>
                </m:rPr>
                <w:rPr>
                  <w:rFonts w:ascii="Arial" w:eastAsia="Times New Roman" w:hAnsi="Arial" w:cs="Arial"/>
                  <w:kern w:val="0"/>
                  <w14:ligatures w14:val="none"/>
                </w:rPr>
                <m:t>Passing Yards</m:t>
              </m:r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20×</m:t>
                  </m:r>
                  <m:r>
                    <m:rPr>
                      <m:nor/>
                    </m:rPr>
                    <w:rPr>
                      <w:rFonts w:ascii="Arial" w:eastAsia="Times New Roman" w:hAnsi="Arial" w:cs="Arial"/>
                      <w:kern w:val="0"/>
                      <w14:ligatures w14:val="none"/>
                    </w:rPr>
                    <m:t>Pass TDs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-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45×</m:t>
                  </m:r>
                  <m:r>
                    <m:rPr>
                      <m:nor/>
                    </m:rPr>
                    <w:rPr>
                      <w:rFonts w:ascii="Arial" w:eastAsia="Times New Roman" w:hAnsi="Arial" w:cs="Arial"/>
                      <w:kern w:val="0"/>
                      <w14:ligatures w14:val="none"/>
                    </w:rPr>
                    <m:t>INTs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-</m:t>
              </m:r>
              <m:r>
                <m:rPr>
                  <m:nor/>
                </m:rPr>
                <w:rPr>
                  <w:rFonts w:ascii="Arial" w:eastAsia="Times New Roman" w:hAnsi="Arial" w:cs="Arial"/>
                  <w:kern w:val="0"/>
                  <w14:ligatures w14:val="none"/>
                </w:rPr>
                <m:t>Sack Yards</m:t>
              </m:r>
            </m:num>
            <m:den>
              <m:r>
                <m:rPr>
                  <m:nor/>
                </m:rPr>
                <w:rPr>
                  <w:rFonts w:ascii="Arial" w:eastAsia="Times New Roman" w:hAnsi="Arial" w:cs="Arial"/>
                  <w:kern w:val="0"/>
                  <w14:ligatures w14:val="none"/>
                </w:rPr>
                <m:t>Attempts</m:t>
              </m:r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+</m:t>
              </m:r>
              <m:r>
                <m:rPr>
                  <m:nor/>
                </m:rPr>
                <w:rPr>
                  <w:rFonts w:ascii="Arial" w:eastAsia="Times New Roman" w:hAnsi="Arial" w:cs="Arial"/>
                  <w:kern w:val="0"/>
                  <w14:ligatures w14:val="none"/>
                </w:rPr>
                <m:t>Sacks</m:t>
              </m:r>
            </m:den>
          </m:f>
        </m:oMath>
      </m:oMathPara>
    </w:p>
    <w:p w14:paraId="716443B4" w14:textId="77777777" w:rsidR="00A425EF" w:rsidRPr="00A425EF" w:rsidRDefault="00A425EF" w:rsidP="00A425EF">
      <w:pPr>
        <w:spacing w:after="100" w:afterAutospacing="1" w:line="240" w:lineRule="auto"/>
        <w:ind w:left="1440"/>
        <w:rPr>
          <w:rFonts w:ascii="Arial" w:eastAsia="Times New Roman" w:hAnsi="Arial" w:cs="Arial"/>
          <w:kern w:val="0"/>
          <w14:ligatures w14:val="none"/>
        </w:rPr>
      </w:pPr>
      <w:r w:rsidRPr="00A425EF">
        <w:rPr>
          <w:rFonts w:ascii="Arial" w:eastAsia="Times New Roman" w:hAnsi="Arial" w:cs="Arial"/>
          <w:kern w:val="0"/>
          <w14:ligatures w14:val="none"/>
        </w:rPr>
        <w:t>Widely recognized as the single strongest box-score predictor of passing efficiency.</w:t>
      </w:r>
    </w:p>
    <w:p w14:paraId="2E864CD9" w14:textId="77777777" w:rsidR="00A425EF" w:rsidRPr="00A425EF" w:rsidRDefault="00A425EF" w:rsidP="00A425EF">
      <w:pPr>
        <w:numPr>
          <w:ilvl w:val="1"/>
          <w:numId w:val="2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A425EF">
        <w:rPr>
          <w:rFonts w:ascii="Arial" w:eastAsia="Times New Roman" w:hAnsi="Arial" w:cs="Arial"/>
          <w:b/>
          <w:bCs/>
          <w:kern w:val="0"/>
          <w14:ligatures w14:val="none"/>
        </w:rPr>
        <w:t>Sack Rate (</w:t>
      </w:r>
      <m:oMath>
        <m:r>
          <m:rPr>
            <m:nor/>
          </m:rPr>
          <w:rPr>
            <w:rFonts w:ascii="Arial" w:eastAsia="Times New Roman" w:hAnsi="Arial" w:cs="Arial"/>
            <w:kern w:val="0"/>
            <w14:ligatures w14:val="none"/>
          </w:rPr>
          <m:t>Sack%</m:t>
        </m:r>
      </m:oMath>
      <w:r w:rsidRPr="00A425EF">
        <w:rPr>
          <w:rFonts w:ascii="Arial" w:eastAsia="Times New Roman" w:hAnsi="Arial" w:cs="Arial"/>
          <w:b/>
          <w:bCs/>
          <w:kern w:val="0"/>
          <w14:ligatures w14:val="none"/>
        </w:rPr>
        <w:t>):</w:t>
      </w:r>
      <w:r w:rsidRPr="00A425EF">
        <w:rPr>
          <w:rFonts w:ascii="Arial" w:eastAsia="Times New Roman" w:hAnsi="Arial" w:cs="Arial"/>
          <w:kern w:val="0"/>
          <w14:ligatures w14:val="none"/>
        </w:rPr>
        <w:t xml:space="preserve"> Penalizes quarterbacks who hold the ball too long and take drive-killing losses.</w:t>
      </w:r>
    </w:p>
    <w:p w14:paraId="713EEF6E" w14:textId="77777777" w:rsidR="00A425EF" w:rsidRPr="00A425EF" w:rsidRDefault="00A425EF" w:rsidP="00A425EF">
      <w:pPr>
        <w:numPr>
          <w:ilvl w:val="1"/>
          <w:numId w:val="2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A425EF">
        <w:rPr>
          <w:rFonts w:ascii="Arial" w:eastAsia="Times New Roman" w:hAnsi="Arial" w:cs="Arial"/>
          <w:b/>
          <w:bCs/>
          <w:kern w:val="0"/>
          <w14:ligatures w14:val="none"/>
        </w:rPr>
        <w:t>High-Leverage Third-Down Conversion Rate:</w:t>
      </w:r>
      <w:r w:rsidRPr="00A425EF">
        <w:rPr>
          <w:rFonts w:ascii="Arial" w:eastAsia="Times New Roman" w:hAnsi="Arial" w:cs="Arial"/>
          <w:kern w:val="0"/>
          <w14:ligatures w14:val="none"/>
        </w:rPr>
        <w:t xml:space="preserve"> </w:t>
      </w:r>
      <m:oMath>
        <m:r>
          <w:rPr>
            <w:rFonts w:ascii="Cambria Math" w:eastAsia="Times New Roman" w:hAnsi="Cambria Math" w:cs="Arial"/>
            <w:kern w:val="0"/>
            <w14:ligatures w14:val="none"/>
          </w:rPr>
          <m:t>+0.15</m:t>
        </m:r>
      </m:oMath>
      <w:r w:rsidRPr="00A425EF">
        <w:rPr>
          <w:rFonts w:ascii="Arial" w:eastAsia="Times New Roman" w:hAnsi="Arial" w:cs="Arial"/>
          <w:kern w:val="0"/>
          <w14:ligatures w14:val="none"/>
        </w:rPr>
        <w:t xml:space="preserve"> multiplier boost if third-and-medium/long conversion rate exceeds </w:t>
      </w:r>
      <m:oMath>
        <m:r>
          <w:rPr>
            <w:rFonts w:ascii="Cambria Math" w:eastAsia="Times New Roman" w:hAnsi="Cambria Math" w:cs="Arial"/>
            <w:kern w:val="0"/>
            <w14:ligatures w14:val="none"/>
          </w:rPr>
          <m:t>45%</m:t>
        </m:r>
      </m:oMath>
      <w:r w:rsidRPr="00A425EF">
        <w:rPr>
          <w:rFonts w:ascii="Arial" w:eastAsia="Times New Roman" w:hAnsi="Arial" w:cs="Arial"/>
          <w:kern w:val="0"/>
          <w14:ligatures w14:val="none"/>
        </w:rPr>
        <w:t>.</w:t>
      </w:r>
    </w:p>
    <w:p w14:paraId="16743D8F" w14:textId="77777777" w:rsidR="00A425EF" w:rsidRPr="00A425EF" w:rsidRDefault="00A425EF" w:rsidP="00A425EF">
      <w:pPr>
        <w:spacing w:after="100" w:afterAutospacing="1" w:line="240" w:lineRule="auto"/>
        <w:outlineLvl w:val="3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A425EF">
        <w:rPr>
          <w:rFonts w:ascii="Arial" w:eastAsia="Times New Roman" w:hAnsi="Arial" w:cs="Arial"/>
          <w:b/>
          <w:bCs/>
          <w:kern w:val="0"/>
          <w14:ligatures w14:val="none"/>
        </w:rPr>
        <w:t>2. Running Backs (Rushing Efficiency &amp; Creation Index)</w:t>
      </w:r>
    </w:p>
    <w:p w14:paraId="046A4E53" w14:textId="77777777" w:rsidR="00A425EF" w:rsidRPr="00A425EF" w:rsidRDefault="00A425EF" w:rsidP="00A425EF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A425EF">
        <w:rPr>
          <w:rFonts w:ascii="Arial" w:eastAsia="Times New Roman" w:hAnsi="Arial" w:cs="Arial"/>
          <w:kern w:val="0"/>
          <w14:ligatures w14:val="none"/>
        </w:rPr>
        <w:t>Raw rushing yards are heavily dependent on offensive line quality. The algorithm isolates individual creation, success rate, and multi-down utility.</w:t>
      </w:r>
    </w:p>
    <w:p w14:paraId="7D4B828B" w14:textId="77777777" w:rsidR="00A425EF" w:rsidRPr="00A425EF" w:rsidRDefault="00A425EF" w:rsidP="00A425EF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m:oMathPara>
        <m:oMath>
          <m:r>
            <m:rPr>
              <m:nor/>
            </m:rPr>
            <w:rPr>
              <w:rFonts w:ascii="Arial" w:eastAsia="Times New Roman" w:hAnsi="Arial" w:cs="Arial"/>
              <w:kern w:val="0"/>
              <w14:ligatures w14:val="none"/>
            </w:rPr>
            <m:t>RB Score</m:t>
          </m:r>
          <m:r>
            <w:rPr>
              <w:rFonts w:ascii="Cambria Math" w:eastAsia="Times New Roman" w:hAnsi="Cambria Math" w:cs="Arial"/>
              <w:kern w:val="0"/>
              <w14:ligatures w14:val="none"/>
            </w:rPr>
            <m:t>=</m:t>
          </m:r>
          <m:d>
            <m:dPr>
              <m:begChr m:val="["/>
              <m:endChr m:val="]"/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dPr>
            <m:e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Arial" w:eastAsia="Times New Roman" w:hAnsi="Arial" w:cs="Arial"/>
                      <w:kern w:val="0"/>
                      <w14:ligatures w14:val="none"/>
                    </w:rPr>
                    <m:t>YPC</m:t>
                  </m:r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×3.0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Arial" w:eastAsia="Times New Roman" w:hAnsi="Arial" w:cs="Arial"/>
                      <w:kern w:val="0"/>
                      <w14:ligatures w14:val="none"/>
                    </w:rPr>
                    <m:t>Success Rate%</m:t>
                  </m:r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×0.35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Arial" w:eastAsia="Times New Roman" w:hAnsi="Arial" w:cs="Arial"/>
                      <w:kern w:val="0"/>
                      <w14:ligatures w14:val="none"/>
                    </w:rPr>
                    <m:t>Rush TD%</m:t>
                  </m:r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×1.5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Arial" w:eastAsia="Times New Roman" w:hAnsi="Arial" w:cs="Arial"/>
                      <w:kern w:val="0"/>
                      <w14:ligatures w14:val="none"/>
                    </w:rPr>
                    <m:t>Yds/Rec</m:t>
                  </m:r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×0.8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Arial" w:eastAsia="Times New Roman" w:hAnsi="Arial" w:cs="Arial"/>
                      <w:kern w:val="0"/>
                      <w14:ligatures w14:val="none"/>
                    </w:rPr>
                    <m:t>Scoring Share%</m:t>
                  </m:r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×0.25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-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Arial" w:eastAsia="Times New Roman" w:hAnsi="Arial" w:cs="Arial"/>
                      <w:kern w:val="0"/>
                      <w14:ligatures w14:val="none"/>
                    </w:rPr>
                    <m:t>Fumble Penalty</m:t>
                  </m:r>
                </m:e>
              </m:d>
            </m:e>
          </m:d>
          <m:r>
            <w:rPr>
              <w:rFonts w:ascii="Cambria Math" w:eastAsia="Times New Roman" w:hAnsi="Cambria Math" w:cs="Arial"/>
              <w:kern w:val="0"/>
              <w14:ligatures w14:val="none"/>
            </w:rPr>
            <m:t>×</m:t>
          </m:r>
          <m:sSub>
            <m:sSubPr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M</m:t>
              </m:r>
            </m:e>
            <m:sub>
              <m:r>
                <m:rPr>
                  <m:nor/>
                </m:rPr>
                <w:rPr>
                  <w:rFonts w:ascii="Arial" w:eastAsia="Times New Roman" w:hAnsi="Arial" w:cs="Arial"/>
                  <w:kern w:val="0"/>
                  <w14:ligatures w14:val="none"/>
                </w:rPr>
                <m:t>SOS</m:t>
              </m:r>
            </m:sub>
          </m:sSub>
        </m:oMath>
      </m:oMathPara>
    </w:p>
    <w:p w14:paraId="54DBF7C5" w14:textId="77777777" w:rsidR="00A425EF" w:rsidRPr="00A425EF" w:rsidRDefault="00A425EF" w:rsidP="00A425EF">
      <w:pPr>
        <w:numPr>
          <w:ilvl w:val="0"/>
          <w:numId w:val="3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A425EF">
        <w:rPr>
          <w:rFonts w:ascii="Arial" w:eastAsia="Times New Roman" w:hAnsi="Arial" w:cs="Arial"/>
          <w:b/>
          <w:bCs/>
          <w:kern w:val="0"/>
          <w14:ligatures w14:val="none"/>
        </w:rPr>
        <w:t>Key Variables:</w:t>
      </w:r>
    </w:p>
    <w:p w14:paraId="15BD225A" w14:textId="77777777" w:rsidR="00A425EF" w:rsidRPr="00A425EF" w:rsidRDefault="00A425EF" w:rsidP="00A425EF">
      <w:pPr>
        <w:numPr>
          <w:ilvl w:val="1"/>
          <w:numId w:val="3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m:oMath>
        <m:r>
          <m:rPr>
            <m:nor/>
          </m:rPr>
          <w:rPr>
            <w:rFonts w:ascii="Arial" w:eastAsia="Times New Roman" w:hAnsi="Arial" w:cs="Arial"/>
            <w:kern w:val="0"/>
            <w14:ligatures w14:val="none"/>
          </w:rPr>
          <m:t>YPC</m:t>
        </m:r>
      </m:oMath>
      <w:r w:rsidRPr="00A425EF">
        <w:rPr>
          <w:rFonts w:ascii="Arial" w:eastAsia="Times New Roman" w:hAnsi="Arial" w:cs="Arial"/>
          <w:b/>
          <w:bCs/>
          <w:kern w:val="0"/>
          <w14:ligatures w14:val="none"/>
        </w:rPr>
        <w:t xml:space="preserve"> (Yards Per Carry):</w:t>
      </w:r>
      <w:r w:rsidRPr="00A425EF">
        <w:rPr>
          <w:rFonts w:ascii="Arial" w:eastAsia="Times New Roman" w:hAnsi="Arial" w:cs="Arial"/>
          <w:kern w:val="0"/>
          <w14:ligatures w14:val="none"/>
        </w:rPr>
        <w:t xml:space="preserve"> Adjusted by removing the single longest run of the season to eliminate outlier-inflated averages.</w:t>
      </w:r>
    </w:p>
    <w:p w14:paraId="13DB8BBF" w14:textId="77777777" w:rsidR="00A425EF" w:rsidRPr="00A425EF" w:rsidRDefault="00A425EF" w:rsidP="00A425EF">
      <w:pPr>
        <w:numPr>
          <w:ilvl w:val="1"/>
          <w:numId w:val="3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A425EF">
        <w:rPr>
          <w:rFonts w:ascii="Arial" w:eastAsia="Times New Roman" w:hAnsi="Arial" w:cs="Arial"/>
          <w:b/>
          <w:bCs/>
          <w:kern w:val="0"/>
          <w14:ligatures w14:val="none"/>
        </w:rPr>
        <w:t>Success Rate:</w:t>
      </w:r>
      <w:r w:rsidRPr="00A425EF">
        <w:rPr>
          <w:rFonts w:ascii="Arial" w:eastAsia="Times New Roman" w:hAnsi="Arial" w:cs="Arial"/>
          <w:kern w:val="0"/>
          <w14:ligatures w14:val="none"/>
        </w:rPr>
        <w:t xml:space="preserve"> Percentage of carries resulting in at least </w:t>
      </w:r>
      <m:oMath>
        <m:r>
          <w:rPr>
            <w:rFonts w:ascii="Cambria Math" w:eastAsia="Times New Roman" w:hAnsi="Cambria Math" w:cs="Arial"/>
            <w:kern w:val="0"/>
            <w14:ligatures w14:val="none"/>
          </w:rPr>
          <m:t>50%</m:t>
        </m:r>
      </m:oMath>
      <w:r w:rsidRPr="00A425EF">
        <w:rPr>
          <w:rFonts w:ascii="Arial" w:eastAsia="Times New Roman" w:hAnsi="Arial" w:cs="Arial"/>
          <w:kern w:val="0"/>
          <w14:ligatures w14:val="none"/>
        </w:rPr>
        <w:t xml:space="preserve"> of needed yards on 1st down, </w:t>
      </w:r>
      <m:oMath>
        <m:r>
          <w:rPr>
            <w:rFonts w:ascii="Cambria Math" w:eastAsia="Times New Roman" w:hAnsi="Cambria Math" w:cs="Arial"/>
            <w:kern w:val="0"/>
            <w14:ligatures w14:val="none"/>
          </w:rPr>
          <m:t>70%</m:t>
        </m:r>
      </m:oMath>
      <w:r w:rsidRPr="00A425EF">
        <w:rPr>
          <w:rFonts w:ascii="Arial" w:eastAsia="Times New Roman" w:hAnsi="Arial" w:cs="Arial"/>
          <w:kern w:val="0"/>
          <w14:ligatures w14:val="none"/>
        </w:rPr>
        <w:t xml:space="preserve"> on 2nd down, and </w:t>
      </w:r>
      <m:oMath>
        <m:r>
          <w:rPr>
            <w:rFonts w:ascii="Cambria Math" w:eastAsia="Times New Roman" w:hAnsi="Cambria Math" w:cs="Arial"/>
            <w:kern w:val="0"/>
            <w14:ligatures w14:val="none"/>
          </w:rPr>
          <m:t>100%</m:t>
        </m:r>
      </m:oMath>
      <w:r w:rsidRPr="00A425EF">
        <w:rPr>
          <w:rFonts w:ascii="Arial" w:eastAsia="Times New Roman" w:hAnsi="Arial" w:cs="Arial"/>
          <w:kern w:val="0"/>
          <w14:ligatures w14:val="none"/>
        </w:rPr>
        <w:t xml:space="preserve"> on 3rd/4th down.</w:t>
      </w:r>
    </w:p>
    <w:p w14:paraId="688CE8F0" w14:textId="77777777" w:rsidR="00A425EF" w:rsidRPr="00A425EF" w:rsidRDefault="00A425EF" w:rsidP="00A425EF">
      <w:pPr>
        <w:numPr>
          <w:ilvl w:val="1"/>
          <w:numId w:val="3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A425EF">
        <w:rPr>
          <w:rFonts w:ascii="Arial" w:eastAsia="Times New Roman" w:hAnsi="Arial" w:cs="Arial"/>
          <w:b/>
          <w:bCs/>
          <w:kern w:val="0"/>
          <w14:ligatures w14:val="none"/>
        </w:rPr>
        <w:t>Scoring Share:</w:t>
      </w:r>
      <w:r w:rsidRPr="00A425EF">
        <w:rPr>
          <w:rFonts w:ascii="Arial" w:eastAsia="Times New Roman" w:hAnsi="Arial" w:cs="Arial"/>
          <w:kern w:val="0"/>
          <w14:ligatures w14:val="none"/>
        </w:rPr>
        <w:t xml:space="preserve"> Individual scrimmage touchdowns divided by total team touchdowns (rewards high-usage workhorses).</w:t>
      </w:r>
    </w:p>
    <w:p w14:paraId="00D13521" w14:textId="77777777" w:rsidR="00A425EF" w:rsidRPr="00A425EF" w:rsidRDefault="00A425EF" w:rsidP="00A425EF">
      <w:pPr>
        <w:numPr>
          <w:ilvl w:val="1"/>
          <w:numId w:val="3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A425EF">
        <w:rPr>
          <w:rFonts w:ascii="Arial" w:eastAsia="Times New Roman" w:hAnsi="Arial" w:cs="Arial"/>
          <w:b/>
          <w:bCs/>
          <w:kern w:val="0"/>
          <w14:ligatures w14:val="none"/>
        </w:rPr>
        <w:t>Ball Security Penalty:</w:t>
      </w:r>
      <w:r w:rsidRPr="00A425EF">
        <w:rPr>
          <w:rFonts w:ascii="Arial" w:eastAsia="Times New Roman" w:hAnsi="Arial" w:cs="Arial"/>
          <w:kern w:val="0"/>
          <w14:ligatures w14:val="none"/>
        </w:rPr>
        <w:t xml:space="preserve"> </w:t>
      </w:r>
      <m:oMath>
        <m:r>
          <w:rPr>
            <w:rFonts w:ascii="Cambria Math" w:eastAsia="Times New Roman" w:hAnsi="Cambria Math" w:cs="Arial"/>
            <w:kern w:val="0"/>
            <w14:ligatures w14:val="none"/>
          </w:rPr>
          <m:t>-2.5</m:t>
        </m:r>
      </m:oMath>
      <w:r w:rsidRPr="00A425EF">
        <w:rPr>
          <w:rFonts w:ascii="Arial" w:eastAsia="Times New Roman" w:hAnsi="Arial" w:cs="Arial"/>
          <w:kern w:val="0"/>
          <w14:ligatures w14:val="none"/>
        </w:rPr>
        <w:t xml:space="preserve"> points per lost fumble.</w:t>
      </w:r>
    </w:p>
    <w:p w14:paraId="74EFE2B7" w14:textId="77777777" w:rsidR="00A425EF" w:rsidRPr="00A425EF" w:rsidRDefault="00A425EF" w:rsidP="00A425EF">
      <w:pPr>
        <w:spacing w:after="100" w:afterAutospacing="1" w:line="240" w:lineRule="auto"/>
        <w:outlineLvl w:val="3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A425EF">
        <w:rPr>
          <w:rFonts w:ascii="Arial" w:eastAsia="Times New Roman" w:hAnsi="Arial" w:cs="Arial"/>
          <w:b/>
          <w:bCs/>
          <w:kern w:val="0"/>
          <w14:ligatures w14:val="none"/>
        </w:rPr>
        <w:t>3. Wide Receivers &amp; Tight Ends (Target Efficiency &amp; Explosiveness Index)</w:t>
      </w:r>
    </w:p>
    <w:p w14:paraId="31D97B5F" w14:textId="77777777" w:rsidR="00A425EF" w:rsidRPr="00A425EF" w:rsidRDefault="00A425EF" w:rsidP="00A425EF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A425EF">
        <w:rPr>
          <w:rFonts w:ascii="Arial" w:eastAsia="Times New Roman" w:hAnsi="Arial" w:cs="Arial"/>
          <w:kern w:val="0"/>
          <w14:ligatures w14:val="none"/>
        </w:rPr>
        <w:t>Separates high-volume target beneficiaries from receivers who consistently beat man coverage, convert first downs, and create explosive plays.</w:t>
      </w:r>
    </w:p>
    <w:p w14:paraId="7F5EB84F" w14:textId="77777777" w:rsidR="00A425EF" w:rsidRPr="00A425EF" w:rsidRDefault="00A425EF" w:rsidP="00A425EF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m:oMathPara>
        <m:oMath>
          <m:r>
            <m:rPr>
              <m:nor/>
            </m:rPr>
            <w:rPr>
              <w:rFonts w:ascii="Arial" w:eastAsia="Times New Roman" w:hAnsi="Arial" w:cs="Arial"/>
              <w:kern w:val="0"/>
              <w14:ligatures w14:val="none"/>
            </w:rPr>
            <m:t>WR/TE Score</m:t>
          </m:r>
          <m:r>
            <w:rPr>
              <w:rFonts w:ascii="Cambria Math" w:eastAsia="Times New Roman" w:hAnsi="Cambria Math" w:cs="Arial"/>
              <w:kern w:val="0"/>
              <w14:ligatures w14:val="none"/>
            </w:rPr>
            <m:t>=</m:t>
          </m:r>
          <m:d>
            <m:dPr>
              <m:begChr m:val="["/>
              <m:endChr m:val="]"/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dPr>
            <m:e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Arial" w:eastAsia="Times New Roman" w:hAnsi="Arial" w:cs="Arial"/>
                      <w:kern w:val="0"/>
                      <w14:ligatures w14:val="none"/>
                    </w:rPr>
                    <m:t>Yards/Target</m:t>
                  </m:r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×2.5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Arial" w:eastAsia="Times New Roman" w:hAnsi="Arial" w:cs="Arial"/>
                      <w:kern w:val="0"/>
                      <w14:ligatures w14:val="none"/>
                    </w:rPr>
                    <m:t>Catch%</m:t>
                  </m:r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×0.20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Arial" w:eastAsia="Times New Roman" w:hAnsi="Arial" w:cs="Arial"/>
                      <w:kern w:val="0"/>
                      <w14:ligatures w14:val="none"/>
                    </w:rPr>
                    <m:t>TD/Target%</m:t>
                  </m:r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×2.0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Arial" w:eastAsia="Times New Roman" w:hAnsi="Arial" w:cs="Arial"/>
                      <w:kern w:val="0"/>
                      <w14:ligatures w14:val="none"/>
                    </w:rPr>
                    <m:t>1st Down%</m:t>
                  </m:r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×0.30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Arial" w:eastAsia="Times New Roman" w:hAnsi="Arial" w:cs="Arial"/>
                      <w:kern w:val="0"/>
                      <w14:ligatures w14:val="none"/>
                    </w:rPr>
                    <m:t>Target Share%</m:t>
                  </m:r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×0.25</m:t>
                  </m:r>
                </m:e>
              </m:d>
            </m:e>
          </m:d>
          <m:r>
            <w:rPr>
              <w:rFonts w:ascii="Cambria Math" w:eastAsia="Times New Roman" w:hAnsi="Cambria Math" w:cs="Arial"/>
              <w:kern w:val="0"/>
              <w14:ligatures w14:val="none"/>
            </w:rPr>
            <m:t>×</m:t>
          </m:r>
          <m:sSub>
            <m:sSubPr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M</m:t>
              </m:r>
            </m:e>
            <m:sub>
              <m:r>
                <m:rPr>
                  <m:nor/>
                </m:rPr>
                <w:rPr>
                  <w:rFonts w:ascii="Arial" w:eastAsia="Times New Roman" w:hAnsi="Arial" w:cs="Arial"/>
                  <w:kern w:val="0"/>
                  <w14:ligatures w14:val="none"/>
                </w:rPr>
                <m:t>SOS</m:t>
              </m:r>
            </m:sub>
          </m:sSub>
        </m:oMath>
      </m:oMathPara>
    </w:p>
    <w:p w14:paraId="6FD1B5DE" w14:textId="77777777" w:rsidR="00A425EF" w:rsidRPr="00A425EF" w:rsidRDefault="00A425EF" w:rsidP="00A425EF">
      <w:pPr>
        <w:numPr>
          <w:ilvl w:val="0"/>
          <w:numId w:val="4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A425EF">
        <w:rPr>
          <w:rFonts w:ascii="Arial" w:eastAsia="Times New Roman" w:hAnsi="Arial" w:cs="Arial"/>
          <w:b/>
          <w:bCs/>
          <w:kern w:val="0"/>
          <w14:ligatures w14:val="none"/>
        </w:rPr>
        <w:t>Key Variables:</w:t>
      </w:r>
    </w:p>
    <w:p w14:paraId="5B3AF990" w14:textId="77777777" w:rsidR="00A425EF" w:rsidRPr="00A425EF" w:rsidRDefault="00A425EF" w:rsidP="00A425EF">
      <w:pPr>
        <w:numPr>
          <w:ilvl w:val="1"/>
          <w:numId w:val="4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A425EF">
        <w:rPr>
          <w:rFonts w:ascii="Arial" w:eastAsia="Times New Roman" w:hAnsi="Arial" w:cs="Arial"/>
          <w:b/>
          <w:bCs/>
          <w:kern w:val="0"/>
          <w14:ligatures w14:val="none"/>
        </w:rPr>
        <w:t>Yards per Target (YPT):</w:t>
      </w:r>
      <w:r w:rsidRPr="00A425EF">
        <w:rPr>
          <w:rFonts w:ascii="Arial" w:eastAsia="Times New Roman" w:hAnsi="Arial" w:cs="Arial"/>
          <w:kern w:val="0"/>
          <w14:ligatures w14:val="none"/>
        </w:rPr>
        <w:t xml:space="preserve"> </w:t>
      </w:r>
      <m:oMath>
        <m:f>
          <m:fPr>
            <m:ctrlPr>
              <w:rPr>
                <w:rFonts w:ascii="Cambria Math" w:eastAsia="Times New Roman" w:hAnsi="Cambria Math" w:cs="Arial"/>
                <w:kern w:val="0"/>
                <w14:ligatures w14:val="none"/>
              </w:rPr>
            </m:ctrlPr>
          </m:fPr>
          <m:num>
            <m:r>
              <m:rPr>
                <m:nor/>
              </m:rPr>
              <w:rPr>
                <w:rFonts w:ascii="Arial" w:eastAsia="Times New Roman" w:hAnsi="Arial" w:cs="Arial"/>
                <w:kern w:val="0"/>
                <w14:ligatures w14:val="none"/>
              </w:rPr>
              <m:t>Receiving Yards</m:t>
            </m:r>
          </m:num>
          <m:den>
            <m:r>
              <m:rPr>
                <m:nor/>
              </m:rPr>
              <w:rPr>
                <w:rFonts w:ascii="Arial" w:eastAsia="Times New Roman" w:hAnsi="Arial" w:cs="Arial"/>
                <w:kern w:val="0"/>
                <w14:ligatures w14:val="none"/>
              </w:rPr>
              <m:t>Targets</m:t>
            </m:r>
          </m:den>
        </m:f>
      </m:oMath>
      <w:r w:rsidRPr="00A425EF">
        <w:rPr>
          <w:rFonts w:ascii="Arial" w:eastAsia="Times New Roman" w:hAnsi="Arial" w:cs="Arial"/>
          <w:kern w:val="0"/>
          <w14:ligatures w14:val="none"/>
        </w:rPr>
        <w:t xml:space="preserve"> (measures play-to-play efficiency regardless of scheme).</w:t>
      </w:r>
    </w:p>
    <w:p w14:paraId="0084E328" w14:textId="77777777" w:rsidR="00A425EF" w:rsidRPr="00A425EF" w:rsidRDefault="00A425EF" w:rsidP="00A425EF">
      <w:pPr>
        <w:numPr>
          <w:ilvl w:val="1"/>
          <w:numId w:val="4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A425EF">
        <w:rPr>
          <w:rFonts w:ascii="Arial" w:eastAsia="Times New Roman" w:hAnsi="Arial" w:cs="Arial"/>
          <w:b/>
          <w:bCs/>
          <w:kern w:val="0"/>
          <w14:ligatures w14:val="none"/>
        </w:rPr>
        <w:t>1st Down Rate:</w:t>
      </w:r>
      <w:r w:rsidRPr="00A425EF">
        <w:rPr>
          <w:rFonts w:ascii="Arial" w:eastAsia="Times New Roman" w:hAnsi="Arial" w:cs="Arial"/>
          <w:kern w:val="0"/>
          <w14:ligatures w14:val="none"/>
        </w:rPr>
        <w:t xml:space="preserve"> Percentage of catches that move the chains or score.</w:t>
      </w:r>
    </w:p>
    <w:p w14:paraId="050B20D8" w14:textId="77777777" w:rsidR="00A425EF" w:rsidRPr="00A425EF" w:rsidRDefault="00A425EF" w:rsidP="00A425EF">
      <w:pPr>
        <w:numPr>
          <w:ilvl w:val="1"/>
          <w:numId w:val="4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A425EF">
        <w:rPr>
          <w:rFonts w:ascii="Arial" w:eastAsia="Times New Roman" w:hAnsi="Arial" w:cs="Arial"/>
          <w:b/>
          <w:bCs/>
          <w:kern w:val="0"/>
          <w14:ligatures w14:val="none"/>
        </w:rPr>
        <w:lastRenderedPageBreak/>
        <w:t>Target Share (</w:t>
      </w:r>
      <m:oMath>
        <m:r>
          <m:rPr>
            <m:nor/>
          </m:rPr>
          <w:rPr>
            <w:rFonts w:ascii="Arial" w:eastAsia="Times New Roman" w:hAnsi="Arial" w:cs="Arial"/>
            <w:kern w:val="0"/>
            <w14:ligatures w14:val="none"/>
          </w:rPr>
          <m:t>Dominator Rating</m:t>
        </m:r>
      </m:oMath>
      <w:r w:rsidRPr="00A425EF">
        <w:rPr>
          <w:rFonts w:ascii="Arial" w:eastAsia="Times New Roman" w:hAnsi="Arial" w:cs="Arial"/>
          <w:b/>
          <w:bCs/>
          <w:kern w:val="0"/>
          <w14:ligatures w14:val="none"/>
        </w:rPr>
        <w:t>):</w:t>
      </w:r>
      <w:r w:rsidRPr="00A425EF">
        <w:rPr>
          <w:rFonts w:ascii="Arial" w:eastAsia="Times New Roman" w:hAnsi="Arial" w:cs="Arial"/>
          <w:kern w:val="0"/>
          <w14:ligatures w14:val="none"/>
        </w:rPr>
        <w:t xml:space="preserve"> Percentage of the team's total passing yardage and passing touchdowns accounted for by the player.</w:t>
      </w:r>
    </w:p>
    <w:p w14:paraId="16F7B180" w14:textId="77777777" w:rsidR="00A425EF" w:rsidRPr="00A425EF" w:rsidRDefault="00A425EF" w:rsidP="00A425EF">
      <w:pPr>
        <w:numPr>
          <w:ilvl w:val="1"/>
          <w:numId w:val="4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A425EF">
        <w:rPr>
          <w:rFonts w:ascii="Arial" w:eastAsia="Times New Roman" w:hAnsi="Arial" w:cs="Arial"/>
          <w:b/>
          <w:bCs/>
          <w:kern w:val="0"/>
          <w14:ligatures w14:val="none"/>
        </w:rPr>
        <w:t>Tight End Premium:</w:t>
      </w:r>
      <w:r w:rsidRPr="00A425EF">
        <w:rPr>
          <w:rFonts w:ascii="Arial" w:eastAsia="Times New Roman" w:hAnsi="Arial" w:cs="Arial"/>
          <w:kern w:val="0"/>
          <w14:ligatures w14:val="none"/>
        </w:rPr>
        <w:t xml:space="preserve"> </w:t>
      </w:r>
      <m:oMath>
        <m:r>
          <w:rPr>
            <w:rFonts w:ascii="Cambria Math" w:eastAsia="Times New Roman" w:hAnsi="Cambria Math" w:cs="Arial"/>
            <w:kern w:val="0"/>
            <w14:ligatures w14:val="none"/>
          </w:rPr>
          <m:t>+1.15</m:t>
        </m:r>
      </m:oMath>
      <w:r w:rsidRPr="00A425EF">
        <w:rPr>
          <w:rFonts w:ascii="Arial" w:eastAsia="Times New Roman" w:hAnsi="Arial" w:cs="Arial"/>
          <w:kern w:val="0"/>
          <w14:ligatures w14:val="none"/>
        </w:rPr>
        <w:t xml:space="preserve"> position multiplier for tight ends to account for in-line blocking requirements and lower overall target volume.</w:t>
      </w:r>
    </w:p>
    <w:p w14:paraId="37612EDC" w14:textId="77777777" w:rsidR="00A425EF" w:rsidRPr="00A425EF" w:rsidRDefault="00A425EF" w:rsidP="00A425EF">
      <w:pPr>
        <w:spacing w:after="100" w:afterAutospacing="1" w:line="240" w:lineRule="auto"/>
        <w:outlineLvl w:val="3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A425EF">
        <w:rPr>
          <w:rFonts w:ascii="Arial" w:eastAsia="Times New Roman" w:hAnsi="Arial" w:cs="Arial"/>
          <w:b/>
          <w:bCs/>
          <w:kern w:val="0"/>
          <w14:ligatures w14:val="none"/>
        </w:rPr>
        <w:t>4. Offensive Line (Havoc Prevention &amp; Push Metric)</w:t>
      </w:r>
    </w:p>
    <w:p w14:paraId="264F80B3" w14:textId="77777777" w:rsidR="00A425EF" w:rsidRPr="00A425EF" w:rsidRDefault="00A425EF" w:rsidP="00A425EF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A425EF">
        <w:rPr>
          <w:rFonts w:ascii="Arial" w:eastAsia="Times New Roman" w:hAnsi="Arial" w:cs="Arial"/>
          <w:kern w:val="0"/>
          <w14:ligatures w14:val="none"/>
        </w:rPr>
        <w:t>Offensive line play cannot be measured by individual box scores; it is judged on unit protection and situational short-yardage push.</w:t>
      </w:r>
    </w:p>
    <w:p w14:paraId="530929B8" w14:textId="77777777" w:rsidR="00A425EF" w:rsidRPr="00A425EF" w:rsidRDefault="00A425EF" w:rsidP="00A425EF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m:oMathPara>
        <m:oMath>
          <m:r>
            <m:rPr>
              <m:nor/>
            </m:rPr>
            <w:rPr>
              <w:rFonts w:ascii="Arial" w:eastAsia="Times New Roman" w:hAnsi="Arial" w:cs="Arial"/>
              <w:kern w:val="0"/>
              <w14:ligatures w14:val="none"/>
            </w:rPr>
            <m:t>OL Unit Score</m:t>
          </m:r>
          <m:r>
            <w:rPr>
              <w:rFonts w:ascii="Cambria Math" w:eastAsia="Times New Roman" w:hAnsi="Cambria Math" w:cs="Arial"/>
              <w:kern w:val="0"/>
              <w14:ligatures w14:val="none"/>
            </w:rPr>
            <m:t>=</m:t>
          </m:r>
          <m:d>
            <m:dPr>
              <m:begChr m:val="["/>
              <m:endChr m:val="]"/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dPr>
            <m:e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Arial" w:eastAsia="Times New Roman" w:hAnsi="Arial" w:cs="Arial"/>
                      <w:kern w:val="0"/>
                      <w14:ligatures w14:val="none"/>
                    </w:rPr>
                    <m:t>Low Sack Rate Factor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Arial" w:eastAsia="Times New Roman" w:hAnsi="Arial" w:cs="Arial"/>
                      <w:kern w:val="0"/>
                      <w14:ligatures w14:val="none"/>
                    </w:rPr>
                    <m:t>Stuff Rate Resistance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Arial" w:eastAsia="Times New Roman" w:hAnsi="Arial" w:cs="Arial"/>
                      <w:kern w:val="0"/>
                      <w14:ligatures w14:val="none"/>
                    </w:rPr>
                    <m:t>Power Success%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Arial" w:eastAsia="Times New Roman" w:hAnsi="Arial" w:cs="Arial"/>
                      <w:kern w:val="0"/>
                      <w14:ligatures w14:val="none"/>
                    </w:rPr>
                    <m:t>Penalty Discipline</m:t>
                  </m:r>
                </m:e>
              </m:d>
            </m:e>
          </m:d>
          <m:r>
            <w:rPr>
              <w:rFonts w:ascii="Cambria Math" w:eastAsia="Times New Roman" w:hAnsi="Cambria Math" w:cs="Arial"/>
              <w:kern w:val="0"/>
              <w14:ligatures w14:val="none"/>
            </w:rPr>
            <m:t>×</m:t>
          </m:r>
          <m:sSub>
            <m:sSubPr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M</m:t>
              </m:r>
            </m:e>
            <m:sub>
              <m:r>
                <m:rPr>
                  <m:nor/>
                </m:rPr>
                <w:rPr>
                  <w:rFonts w:ascii="Arial" w:eastAsia="Times New Roman" w:hAnsi="Arial" w:cs="Arial"/>
                  <w:kern w:val="0"/>
                  <w14:ligatures w14:val="none"/>
                </w:rPr>
                <m:t>SOS</m:t>
              </m:r>
            </m:sub>
          </m:sSub>
        </m:oMath>
      </m:oMathPara>
    </w:p>
    <w:p w14:paraId="219257C1" w14:textId="77777777" w:rsidR="00A425EF" w:rsidRPr="00A425EF" w:rsidRDefault="00A425EF" w:rsidP="00A425EF">
      <w:pPr>
        <w:numPr>
          <w:ilvl w:val="0"/>
          <w:numId w:val="5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A425EF">
        <w:rPr>
          <w:rFonts w:ascii="Arial" w:eastAsia="Times New Roman" w:hAnsi="Arial" w:cs="Arial"/>
          <w:b/>
          <w:bCs/>
          <w:kern w:val="0"/>
          <w14:ligatures w14:val="none"/>
        </w:rPr>
        <w:t>Key Variables:</w:t>
      </w:r>
    </w:p>
    <w:p w14:paraId="063D4DC6" w14:textId="77777777" w:rsidR="00A425EF" w:rsidRPr="00A425EF" w:rsidRDefault="00A425EF" w:rsidP="00A425EF">
      <w:pPr>
        <w:numPr>
          <w:ilvl w:val="1"/>
          <w:numId w:val="5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A425EF">
        <w:rPr>
          <w:rFonts w:ascii="Arial" w:eastAsia="Times New Roman" w:hAnsi="Arial" w:cs="Arial"/>
          <w:b/>
          <w:bCs/>
          <w:kern w:val="0"/>
          <w14:ligatures w14:val="none"/>
        </w:rPr>
        <w:t>Sack Rate Allowed:</w:t>
      </w:r>
      <w:r w:rsidRPr="00A425EF">
        <w:rPr>
          <w:rFonts w:ascii="Arial" w:eastAsia="Times New Roman" w:hAnsi="Arial" w:cs="Arial"/>
          <w:kern w:val="0"/>
          <w14:ligatures w14:val="none"/>
        </w:rPr>
        <w:t xml:space="preserve"> Sacks surrendered per </w:t>
      </w:r>
      <w:proofErr w:type="spellStart"/>
      <w:r w:rsidRPr="00A425EF">
        <w:rPr>
          <w:rFonts w:ascii="Arial" w:eastAsia="Times New Roman" w:hAnsi="Arial" w:cs="Arial"/>
          <w:kern w:val="0"/>
          <w14:ligatures w14:val="none"/>
        </w:rPr>
        <w:t>dropback</w:t>
      </w:r>
      <w:proofErr w:type="spellEnd"/>
      <w:r w:rsidRPr="00A425EF">
        <w:rPr>
          <w:rFonts w:ascii="Arial" w:eastAsia="Times New Roman" w:hAnsi="Arial" w:cs="Arial"/>
          <w:kern w:val="0"/>
          <w14:ligatures w14:val="none"/>
        </w:rPr>
        <w:t xml:space="preserve"> opportunity (inverted: lower yield equals higher score).</w:t>
      </w:r>
    </w:p>
    <w:p w14:paraId="78DD636B" w14:textId="77777777" w:rsidR="00A425EF" w:rsidRPr="00A425EF" w:rsidRDefault="00A425EF" w:rsidP="00A425EF">
      <w:pPr>
        <w:numPr>
          <w:ilvl w:val="1"/>
          <w:numId w:val="5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A425EF">
        <w:rPr>
          <w:rFonts w:ascii="Arial" w:eastAsia="Times New Roman" w:hAnsi="Arial" w:cs="Arial"/>
          <w:b/>
          <w:bCs/>
          <w:kern w:val="0"/>
          <w14:ligatures w14:val="none"/>
        </w:rPr>
        <w:t>Stuff Rate Resistance:</w:t>
      </w:r>
      <w:r w:rsidRPr="00A425EF">
        <w:rPr>
          <w:rFonts w:ascii="Arial" w:eastAsia="Times New Roman" w:hAnsi="Arial" w:cs="Arial"/>
          <w:kern w:val="0"/>
          <w14:ligatures w14:val="none"/>
        </w:rPr>
        <w:t xml:space="preserve"> Percentage of runs where running backs are stopped at or behind the line of scrimmage (lower is better).</w:t>
      </w:r>
    </w:p>
    <w:p w14:paraId="603BEC71" w14:textId="77777777" w:rsidR="00A425EF" w:rsidRPr="00A425EF" w:rsidRDefault="00A425EF" w:rsidP="00A425EF">
      <w:pPr>
        <w:numPr>
          <w:ilvl w:val="1"/>
          <w:numId w:val="5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A425EF">
        <w:rPr>
          <w:rFonts w:ascii="Arial" w:eastAsia="Times New Roman" w:hAnsi="Arial" w:cs="Arial"/>
          <w:b/>
          <w:bCs/>
          <w:kern w:val="0"/>
          <w14:ligatures w14:val="none"/>
        </w:rPr>
        <w:t>Power Success Rate:</w:t>
      </w:r>
      <w:r w:rsidRPr="00A425EF">
        <w:rPr>
          <w:rFonts w:ascii="Arial" w:eastAsia="Times New Roman" w:hAnsi="Arial" w:cs="Arial"/>
          <w:kern w:val="0"/>
          <w14:ligatures w14:val="none"/>
        </w:rPr>
        <w:t xml:space="preserve"> Percentage of runs on 3rd or 4th down with 2 yards or less to go that result in a first down or touchdown.</w:t>
      </w:r>
    </w:p>
    <w:p w14:paraId="75EA8C88" w14:textId="77777777" w:rsidR="00A425EF" w:rsidRPr="00A425EF" w:rsidRDefault="00A425EF" w:rsidP="00A425EF">
      <w:pPr>
        <w:spacing w:after="100" w:afterAutospacing="1" w:line="240" w:lineRule="auto"/>
        <w:outlineLvl w:val="3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A425EF">
        <w:rPr>
          <w:rFonts w:ascii="Arial" w:eastAsia="Times New Roman" w:hAnsi="Arial" w:cs="Arial"/>
          <w:b/>
          <w:bCs/>
          <w:kern w:val="0"/>
          <w14:ligatures w14:val="none"/>
        </w:rPr>
        <w:t>5. Defensive Line &amp; Edge Rushers (Havoc &amp; Disruption Index)</w:t>
      </w:r>
    </w:p>
    <w:p w14:paraId="421E234F" w14:textId="77777777" w:rsidR="00A425EF" w:rsidRPr="00A425EF" w:rsidRDefault="00A425EF" w:rsidP="00A425EF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A425EF">
        <w:rPr>
          <w:rFonts w:ascii="Arial" w:eastAsia="Times New Roman" w:hAnsi="Arial" w:cs="Arial"/>
          <w:kern w:val="0"/>
          <w14:ligatures w14:val="none"/>
        </w:rPr>
        <w:t>Defensive line evaluation must avoid relying solely on unassisted sacks, rewarding consistent pocket collapse and run stops.</w:t>
      </w:r>
    </w:p>
    <w:p w14:paraId="193D68BD" w14:textId="77777777" w:rsidR="00A425EF" w:rsidRPr="00A425EF" w:rsidRDefault="00A425EF" w:rsidP="00A425EF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m:oMathPara>
        <m:oMath>
          <m:r>
            <m:rPr>
              <m:nor/>
            </m:rPr>
            <w:rPr>
              <w:rFonts w:ascii="Arial" w:eastAsia="Times New Roman" w:hAnsi="Arial" w:cs="Arial"/>
              <w:kern w:val="0"/>
              <w14:ligatures w14:val="none"/>
            </w:rPr>
            <m:t>DL/EDGE Score</m:t>
          </m:r>
          <m:r>
            <w:rPr>
              <w:rFonts w:ascii="Cambria Math" w:eastAsia="Times New Roman" w:hAnsi="Cambria Math" w:cs="Arial"/>
              <w:kern w:val="0"/>
              <w14:ligatures w14:val="none"/>
            </w:rPr>
            <m:t>=</m:t>
          </m:r>
          <m:d>
            <m:dPr>
              <m:begChr m:val="["/>
              <m:endChr m:val="]"/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dPr>
            <m:e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Times New Roman" w:hAnsi="Cambria Math" w:cs="Arial"/>
                          <w:kern w:val="0"/>
                          <w14:ligatures w14:val="none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Arial" w:eastAsia="Times New Roman" w:hAnsi="Arial" w:cs="Arial"/>
                          <w:kern w:val="0"/>
                          <w14:ligatures w14:val="none"/>
                        </w:rPr>
                        <m:t>Sacks</m:t>
                      </m:r>
                    </m:e>
                    <m:sub>
                      <m:r>
                        <w:rPr>
                          <w:rFonts w:ascii="Cambria Math" w:eastAsia="Times New Roman" w:hAnsi="Cambria Math" w:cs="Arial"/>
                          <w:kern w:val="0"/>
                          <w14:ligatures w14:val="none"/>
                        </w:rPr>
                        <m:t>P100</m:t>
                      </m:r>
                    </m:sub>
                  </m:sSub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×3.0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Times New Roman" w:hAnsi="Cambria Math" w:cs="Arial"/>
                          <w:kern w:val="0"/>
                          <w14:ligatures w14:val="none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Arial" w:eastAsia="Times New Roman" w:hAnsi="Arial" w:cs="Arial"/>
                          <w:kern w:val="0"/>
                          <w14:ligatures w14:val="none"/>
                        </w:rPr>
                        <m:t>TFL</m:t>
                      </m:r>
                    </m:e>
                    <m:sub>
                      <m:r>
                        <w:rPr>
                          <w:rFonts w:ascii="Cambria Math" w:eastAsia="Times New Roman" w:hAnsi="Cambria Math" w:cs="Arial"/>
                          <w:kern w:val="0"/>
                          <w14:ligatures w14:val="none"/>
                        </w:rPr>
                        <m:t>P100</m:t>
                      </m:r>
                    </m:sub>
                  </m:sSub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×2.0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Times New Roman" w:hAnsi="Cambria Math" w:cs="Arial"/>
                          <w:kern w:val="0"/>
                          <w14:ligatures w14:val="none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Arial" w:eastAsia="Times New Roman" w:hAnsi="Arial" w:cs="Arial"/>
                          <w:kern w:val="0"/>
                          <w14:ligatures w14:val="none"/>
                        </w:rPr>
                        <m:t>QBH</m:t>
                      </m:r>
                    </m:e>
                    <m:sub>
                      <m:r>
                        <w:rPr>
                          <w:rFonts w:ascii="Cambria Math" w:eastAsia="Times New Roman" w:hAnsi="Cambria Math" w:cs="Arial"/>
                          <w:kern w:val="0"/>
                          <w14:ligatures w14:val="none"/>
                        </w:rPr>
                        <m:t>P100</m:t>
                      </m:r>
                    </m:sub>
                  </m:sSub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×1.2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Arial" w:eastAsia="Times New Roman" w:hAnsi="Arial" w:cs="Arial"/>
                      <w:kern w:val="0"/>
                      <w14:ligatures w14:val="none"/>
                    </w:rPr>
                    <m:t>Forced Fumbles</m:t>
                  </m:r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×2.5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Arial" w:eastAsia="Times New Roman" w:hAnsi="Arial" w:cs="Arial"/>
                      <w:kern w:val="0"/>
                      <w14:ligatures w14:val="none"/>
                    </w:rPr>
                    <m:t>Run Stop%</m:t>
                  </m:r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×0.35</m:t>
                  </m:r>
                </m:e>
              </m:d>
            </m:e>
          </m:d>
          <m:r>
            <w:rPr>
              <w:rFonts w:ascii="Cambria Math" w:eastAsia="Times New Roman" w:hAnsi="Cambria Math" w:cs="Arial"/>
              <w:kern w:val="0"/>
              <w14:ligatures w14:val="none"/>
            </w:rPr>
            <m:t>×</m:t>
          </m:r>
          <m:sSub>
            <m:sSubPr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M</m:t>
              </m:r>
            </m:e>
            <m:sub>
              <m:r>
                <m:rPr>
                  <m:nor/>
                </m:rPr>
                <w:rPr>
                  <w:rFonts w:ascii="Arial" w:eastAsia="Times New Roman" w:hAnsi="Arial" w:cs="Arial"/>
                  <w:kern w:val="0"/>
                  <w14:ligatures w14:val="none"/>
                </w:rPr>
                <m:t>SOS</m:t>
              </m:r>
            </m:sub>
          </m:sSub>
        </m:oMath>
      </m:oMathPara>
    </w:p>
    <w:p w14:paraId="63E7E8BC" w14:textId="77777777" w:rsidR="00A425EF" w:rsidRPr="00A425EF" w:rsidRDefault="00A425EF" w:rsidP="00A425EF">
      <w:pPr>
        <w:numPr>
          <w:ilvl w:val="0"/>
          <w:numId w:val="6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A425EF">
        <w:rPr>
          <w:rFonts w:ascii="Arial" w:eastAsia="Times New Roman" w:hAnsi="Arial" w:cs="Arial"/>
          <w:b/>
          <w:bCs/>
          <w:kern w:val="0"/>
          <w14:ligatures w14:val="none"/>
        </w:rPr>
        <w:t>Key Variables:</w:t>
      </w:r>
    </w:p>
    <w:p w14:paraId="52D8587A" w14:textId="77777777" w:rsidR="00A425EF" w:rsidRPr="00A425EF" w:rsidRDefault="00A425EF" w:rsidP="00A425EF">
      <w:pPr>
        <w:numPr>
          <w:ilvl w:val="1"/>
          <w:numId w:val="6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A425EF">
        <w:rPr>
          <w:rFonts w:ascii="Arial" w:eastAsia="Times New Roman" w:hAnsi="Arial" w:cs="Arial"/>
          <w:b/>
          <w:bCs/>
          <w:kern w:val="0"/>
          <w14:ligatures w14:val="none"/>
        </w:rPr>
        <w:t>Per-100 Defensive Snaps (</w:t>
      </w:r>
      <m:oMath>
        <m:r>
          <w:rPr>
            <w:rFonts w:ascii="Cambria Math" w:eastAsia="Times New Roman" w:hAnsi="Cambria Math" w:cs="Arial"/>
            <w:kern w:val="0"/>
            <w14:ligatures w14:val="none"/>
          </w:rPr>
          <m:t>P100</m:t>
        </m:r>
      </m:oMath>
      <w:r w:rsidRPr="00A425EF">
        <w:rPr>
          <w:rFonts w:ascii="Arial" w:eastAsia="Times New Roman" w:hAnsi="Arial" w:cs="Arial"/>
          <w:b/>
          <w:bCs/>
          <w:kern w:val="0"/>
          <w14:ligatures w14:val="none"/>
        </w:rPr>
        <w:t>):</w:t>
      </w:r>
      <w:r w:rsidRPr="00A425EF">
        <w:rPr>
          <w:rFonts w:ascii="Arial" w:eastAsia="Times New Roman" w:hAnsi="Arial" w:cs="Arial"/>
          <w:kern w:val="0"/>
          <w14:ligatures w14:val="none"/>
        </w:rPr>
        <w:t xml:space="preserve"> Normalizes playmakers on low-possession offenses with those on fast-paced, high-possession teams.</w:t>
      </w:r>
    </w:p>
    <w:p w14:paraId="50C7148A" w14:textId="77777777" w:rsidR="00A425EF" w:rsidRPr="00A425EF" w:rsidRDefault="00A425EF" w:rsidP="00A425EF">
      <w:pPr>
        <w:numPr>
          <w:ilvl w:val="1"/>
          <w:numId w:val="6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A425EF">
        <w:rPr>
          <w:rFonts w:ascii="Arial" w:eastAsia="Times New Roman" w:hAnsi="Arial" w:cs="Arial"/>
          <w:b/>
          <w:bCs/>
          <w:kern w:val="0"/>
          <w14:ligatures w14:val="none"/>
        </w:rPr>
        <w:t>Havoc Total:</w:t>
      </w:r>
      <w:r w:rsidRPr="00A425EF">
        <w:rPr>
          <w:rFonts w:ascii="Arial" w:eastAsia="Times New Roman" w:hAnsi="Arial" w:cs="Arial"/>
          <w:kern w:val="0"/>
          <w14:ligatures w14:val="none"/>
        </w:rPr>
        <w:t xml:space="preserve"> Sum of Sacks, Tackles for Loss (TFL), and Quarterback Hurries (QBH).</w:t>
      </w:r>
    </w:p>
    <w:p w14:paraId="006BD245" w14:textId="77777777" w:rsidR="00A425EF" w:rsidRPr="00A425EF" w:rsidRDefault="00A425EF" w:rsidP="00A425EF">
      <w:pPr>
        <w:spacing w:after="100" w:afterAutospacing="1" w:line="240" w:lineRule="auto"/>
        <w:outlineLvl w:val="3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A425EF">
        <w:rPr>
          <w:rFonts w:ascii="Arial" w:eastAsia="Times New Roman" w:hAnsi="Arial" w:cs="Arial"/>
          <w:b/>
          <w:bCs/>
          <w:kern w:val="0"/>
          <w14:ligatures w14:val="none"/>
        </w:rPr>
        <w:t>6. Linebackers (Two-Way Impact &amp; Stop Share)</w:t>
      </w:r>
    </w:p>
    <w:p w14:paraId="436E5644" w14:textId="77777777" w:rsidR="00A425EF" w:rsidRPr="00A425EF" w:rsidRDefault="00A425EF" w:rsidP="00A425EF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A425EF">
        <w:rPr>
          <w:rFonts w:ascii="Arial" w:eastAsia="Times New Roman" w:hAnsi="Arial" w:cs="Arial"/>
          <w:kern w:val="0"/>
          <w14:ligatures w14:val="none"/>
        </w:rPr>
        <w:t>Linebackers must be credited for sideline-to-sideline tackling volume, tackle quality at or behind the line, and pass disruption in coverage.</w:t>
      </w:r>
    </w:p>
    <w:p w14:paraId="7AF04731" w14:textId="77777777" w:rsidR="00A425EF" w:rsidRPr="00A425EF" w:rsidRDefault="00A425EF" w:rsidP="00A425EF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m:oMathPara>
        <m:oMath>
          <m:r>
            <m:rPr>
              <m:nor/>
            </m:rPr>
            <w:rPr>
              <w:rFonts w:ascii="Arial" w:eastAsia="Times New Roman" w:hAnsi="Arial" w:cs="Arial"/>
              <w:kern w:val="0"/>
              <w14:ligatures w14:val="none"/>
            </w:rPr>
            <m:t>LB Score</m:t>
          </m:r>
          <m:r>
            <w:rPr>
              <w:rFonts w:ascii="Cambria Math" w:eastAsia="Times New Roman" w:hAnsi="Cambria Math" w:cs="Arial"/>
              <w:kern w:val="0"/>
              <w14:ligatures w14:val="none"/>
            </w:rPr>
            <m:t>=</m:t>
          </m:r>
          <m:d>
            <m:dPr>
              <m:begChr m:val="["/>
              <m:endChr m:val="]"/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dPr>
            <m:e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Times New Roman" w:hAnsi="Cambria Math" w:cs="Arial"/>
                          <w:kern w:val="0"/>
                          <w14:ligatures w14:val="none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Arial" w:eastAsia="Times New Roman" w:hAnsi="Arial" w:cs="Arial"/>
                          <w:kern w:val="0"/>
                          <w14:ligatures w14:val="none"/>
                        </w:rPr>
                        <m:t>Solo Tackles</m:t>
                      </m:r>
                    </m:e>
                    <m:sub>
                      <m:r>
                        <w:rPr>
                          <w:rFonts w:ascii="Cambria Math" w:eastAsia="Times New Roman" w:hAnsi="Cambria Math" w:cs="Arial"/>
                          <w:kern w:val="0"/>
                          <w14:ligatures w14:val="none"/>
                        </w:rPr>
                        <m:t>P100</m:t>
                      </m:r>
                    </m:sub>
                  </m:sSub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×1.2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Times New Roman" w:hAnsi="Cambria Math" w:cs="Arial"/>
                          <w:kern w:val="0"/>
                          <w14:ligatures w14:val="none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Arial" w:eastAsia="Times New Roman" w:hAnsi="Arial" w:cs="Arial"/>
                          <w:kern w:val="0"/>
                          <w14:ligatures w14:val="none"/>
                        </w:rPr>
                        <m:t>TFL</m:t>
                      </m:r>
                    </m:e>
                    <m:sub>
                      <m:r>
                        <w:rPr>
                          <w:rFonts w:ascii="Cambria Math" w:eastAsia="Times New Roman" w:hAnsi="Cambria Math" w:cs="Arial"/>
                          <w:kern w:val="0"/>
                          <w14:ligatures w14:val="none"/>
                        </w:rPr>
                        <m:t>P100</m:t>
                      </m:r>
                    </m:sub>
                  </m:sSub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×2.2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Times New Roman" w:hAnsi="Cambria Math" w:cs="Arial"/>
                          <w:kern w:val="0"/>
                          <w14:ligatures w14:val="none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Arial" w:eastAsia="Times New Roman" w:hAnsi="Arial" w:cs="Arial"/>
                          <w:kern w:val="0"/>
                          <w14:ligatures w14:val="none"/>
                        </w:rPr>
                        <m:t>Sacks</m:t>
                      </m:r>
                    </m:e>
                    <m:sub>
                      <m:r>
                        <w:rPr>
                          <w:rFonts w:ascii="Cambria Math" w:eastAsia="Times New Roman" w:hAnsi="Cambria Math" w:cs="Arial"/>
                          <w:kern w:val="0"/>
                          <w14:ligatures w14:val="none"/>
                        </w:rPr>
                        <m:t>P100</m:t>
                      </m:r>
                    </m:sub>
                  </m:sSub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×2.5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Arial" w:eastAsia="Times New Roman" w:hAnsi="Arial" w:cs="Arial"/>
                      <w:kern w:val="0"/>
                      <w14:ligatures w14:val="none"/>
                    </w:rPr>
                    <m:t>PBU</m:t>
                  </m:r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+</m:t>
                  </m:r>
                  <m:r>
                    <m:rPr>
                      <m:nor/>
                    </m:rPr>
                    <w:rPr>
                      <w:rFonts w:ascii="Arial" w:eastAsia="Times New Roman" w:hAnsi="Arial" w:cs="Arial"/>
                      <w:kern w:val="0"/>
                      <w14:ligatures w14:val="none"/>
                    </w:rPr>
                    <m:t>INT</m:t>
                  </m:r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×2.0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Arial" w:eastAsia="Times New Roman" w:hAnsi="Arial" w:cs="Arial"/>
                      <w:kern w:val="0"/>
                      <w14:ligatures w14:val="none"/>
                    </w:rPr>
                    <m:t>Tackle Share%</m:t>
                  </m:r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×0.30</m:t>
                  </m:r>
                </m:e>
              </m:d>
            </m:e>
          </m:d>
          <m:r>
            <w:rPr>
              <w:rFonts w:ascii="Cambria Math" w:eastAsia="Times New Roman" w:hAnsi="Cambria Math" w:cs="Arial"/>
              <w:kern w:val="0"/>
              <w14:ligatures w14:val="none"/>
            </w:rPr>
            <m:t>×</m:t>
          </m:r>
          <m:sSub>
            <m:sSubPr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M</m:t>
              </m:r>
            </m:e>
            <m:sub>
              <m:r>
                <m:rPr>
                  <m:nor/>
                </m:rPr>
                <w:rPr>
                  <w:rFonts w:ascii="Arial" w:eastAsia="Times New Roman" w:hAnsi="Arial" w:cs="Arial"/>
                  <w:kern w:val="0"/>
                  <w14:ligatures w14:val="none"/>
                </w:rPr>
                <m:t>SOS</m:t>
              </m:r>
            </m:sub>
          </m:sSub>
        </m:oMath>
      </m:oMathPara>
    </w:p>
    <w:p w14:paraId="6EE81BF5" w14:textId="77777777" w:rsidR="00A425EF" w:rsidRPr="00A425EF" w:rsidRDefault="00A425EF" w:rsidP="00A425EF">
      <w:pPr>
        <w:numPr>
          <w:ilvl w:val="0"/>
          <w:numId w:val="7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A425EF">
        <w:rPr>
          <w:rFonts w:ascii="Arial" w:eastAsia="Times New Roman" w:hAnsi="Arial" w:cs="Arial"/>
          <w:b/>
          <w:bCs/>
          <w:kern w:val="0"/>
          <w14:ligatures w14:val="none"/>
        </w:rPr>
        <w:t>Key Variables:</w:t>
      </w:r>
    </w:p>
    <w:p w14:paraId="59857B44" w14:textId="77777777" w:rsidR="00A425EF" w:rsidRPr="00A425EF" w:rsidRDefault="00A425EF" w:rsidP="00A425EF">
      <w:pPr>
        <w:numPr>
          <w:ilvl w:val="1"/>
          <w:numId w:val="7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A425EF">
        <w:rPr>
          <w:rFonts w:ascii="Arial" w:eastAsia="Times New Roman" w:hAnsi="Arial" w:cs="Arial"/>
          <w:b/>
          <w:bCs/>
          <w:kern w:val="0"/>
          <w14:ligatures w14:val="none"/>
        </w:rPr>
        <w:t>Tackle Share:</w:t>
      </w:r>
      <w:r w:rsidRPr="00A425EF">
        <w:rPr>
          <w:rFonts w:ascii="Arial" w:eastAsia="Times New Roman" w:hAnsi="Arial" w:cs="Arial"/>
          <w:kern w:val="0"/>
          <w14:ligatures w14:val="none"/>
        </w:rPr>
        <w:t xml:space="preserve"> Individual total tackles divided by total team defensive tackles (identifies the defensive focal point).</w:t>
      </w:r>
    </w:p>
    <w:p w14:paraId="70D6C3E1" w14:textId="77777777" w:rsidR="00A425EF" w:rsidRPr="00A425EF" w:rsidRDefault="00A425EF" w:rsidP="00A425EF">
      <w:pPr>
        <w:numPr>
          <w:ilvl w:val="1"/>
          <w:numId w:val="7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A425EF">
        <w:rPr>
          <w:rFonts w:ascii="Arial" w:eastAsia="Times New Roman" w:hAnsi="Arial" w:cs="Arial"/>
          <w:b/>
          <w:bCs/>
          <w:kern w:val="0"/>
          <w14:ligatures w14:val="none"/>
        </w:rPr>
        <w:lastRenderedPageBreak/>
        <w:t>Stop Rate:</w:t>
      </w:r>
      <w:r w:rsidRPr="00A425EF">
        <w:rPr>
          <w:rFonts w:ascii="Arial" w:eastAsia="Times New Roman" w:hAnsi="Arial" w:cs="Arial"/>
          <w:kern w:val="0"/>
          <w14:ligatures w14:val="none"/>
        </w:rPr>
        <w:t xml:space="preserve"> Tackles resulting in a failed play for the offense based on down and distance.</w:t>
      </w:r>
    </w:p>
    <w:p w14:paraId="7A258951" w14:textId="77777777" w:rsidR="00A425EF" w:rsidRPr="00A425EF" w:rsidRDefault="00A425EF" w:rsidP="00A425EF">
      <w:pPr>
        <w:spacing w:after="100" w:afterAutospacing="1" w:line="240" w:lineRule="auto"/>
        <w:outlineLvl w:val="3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A425EF">
        <w:rPr>
          <w:rFonts w:ascii="Arial" w:eastAsia="Times New Roman" w:hAnsi="Arial" w:cs="Arial"/>
          <w:b/>
          <w:bCs/>
          <w:kern w:val="0"/>
          <w14:ligatures w14:val="none"/>
        </w:rPr>
        <w:t>7. Defensive Backs (Coverage Suppression &amp; Playmaking)</w:t>
      </w:r>
    </w:p>
    <w:p w14:paraId="0D11EEED" w14:textId="77777777" w:rsidR="00A425EF" w:rsidRPr="00A425EF" w:rsidRDefault="00A425EF" w:rsidP="00A425EF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A425EF">
        <w:rPr>
          <w:rFonts w:ascii="Arial" w:eastAsia="Times New Roman" w:hAnsi="Arial" w:cs="Arial"/>
          <w:kern w:val="0"/>
          <w14:ligatures w14:val="none"/>
        </w:rPr>
        <w:t xml:space="preserve">Defensive back awards often mistakenly reward corners with high tackle numbers (meaning they allow completions). The algorithm rewards </w:t>
      </w:r>
      <w:r w:rsidRPr="00A425EF">
        <w:rPr>
          <w:rFonts w:ascii="Arial" w:eastAsia="Times New Roman" w:hAnsi="Arial" w:cs="Arial"/>
          <w:b/>
          <w:bCs/>
          <w:kern w:val="0"/>
          <w14:ligatures w14:val="none"/>
        </w:rPr>
        <w:t>target suppression and ball production</w:t>
      </w:r>
      <w:r w:rsidRPr="00A425EF">
        <w:rPr>
          <w:rFonts w:ascii="Arial" w:eastAsia="Times New Roman" w:hAnsi="Arial" w:cs="Arial"/>
          <w:kern w:val="0"/>
          <w14:ligatures w14:val="none"/>
        </w:rPr>
        <w:t>.</w:t>
      </w:r>
    </w:p>
    <w:p w14:paraId="0407AF60" w14:textId="77777777" w:rsidR="00A425EF" w:rsidRPr="00A425EF" w:rsidRDefault="00A425EF" w:rsidP="00A425EF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m:oMathPara>
        <m:oMath>
          <m:r>
            <m:rPr>
              <m:nor/>
            </m:rPr>
            <w:rPr>
              <w:rFonts w:ascii="Arial" w:eastAsia="Times New Roman" w:hAnsi="Arial" w:cs="Arial"/>
              <w:kern w:val="0"/>
              <w14:ligatures w14:val="none"/>
            </w:rPr>
            <m:t>DB Score</m:t>
          </m:r>
          <m:r>
            <w:rPr>
              <w:rFonts w:ascii="Cambria Math" w:eastAsia="Times New Roman" w:hAnsi="Cambria Math" w:cs="Arial"/>
              <w:kern w:val="0"/>
              <w14:ligatures w14:val="none"/>
            </w:rPr>
            <m:t>=</m:t>
          </m:r>
          <m:d>
            <m:dPr>
              <m:begChr m:val="["/>
              <m:endChr m:val="]"/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dPr>
            <m:e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Times New Roman" w:hAnsi="Cambria Math" w:cs="Arial"/>
                          <w:kern w:val="0"/>
                          <w14:ligatures w14:val="none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Arial" w:eastAsia="Times New Roman" w:hAnsi="Arial" w:cs="Arial"/>
                          <w:kern w:val="0"/>
                          <w14:ligatures w14:val="none"/>
                        </w:rPr>
                        <m:t>Passes Defended</m:t>
                      </m:r>
                    </m:e>
                    <m:sub>
                      <m:r>
                        <w:rPr>
                          <w:rFonts w:ascii="Cambria Math" w:eastAsia="Times New Roman" w:hAnsi="Cambria Math" w:cs="Arial"/>
                          <w:kern w:val="0"/>
                          <w14:ligatures w14:val="none"/>
                        </w:rPr>
                        <m:t>P100</m:t>
                      </m:r>
                    </m:sub>
                  </m:sSub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×3.0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Times New Roman" w:hAnsi="Cambria Math" w:cs="Arial"/>
                          <w:kern w:val="0"/>
                          <w14:ligatures w14:val="none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Arial" w:eastAsia="Times New Roman" w:hAnsi="Arial" w:cs="Arial"/>
                          <w:kern w:val="0"/>
                          <w14:ligatures w14:val="none"/>
                        </w:rPr>
                        <m:t>INT</m:t>
                      </m:r>
                    </m:e>
                    <m:sub>
                      <m:r>
                        <w:rPr>
                          <w:rFonts w:ascii="Cambria Math" w:eastAsia="Times New Roman" w:hAnsi="Cambria Math" w:cs="Arial"/>
                          <w:kern w:val="0"/>
                          <w14:ligatures w14:val="none"/>
                        </w:rPr>
                        <m:t>P100</m:t>
                      </m:r>
                    </m:sub>
                  </m:sSub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×4.0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Arial" w:eastAsia="Times New Roman" w:hAnsi="Arial" w:cs="Arial"/>
                      <w:kern w:val="0"/>
                      <w14:ligatures w14:val="none"/>
                    </w:rPr>
                    <m:t>Completion% Allowed Proxy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Times New Roman" w:hAnsi="Cambria Math" w:cs="Arial"/>
                          <w:kern w:val="0"/>
                          <w14:ligatures w14:val="none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Arial" w:eastAsia="Times New Roman" w:hAnsi="Arial" w:cs="Arial"/>
                          <w:kern w:val="0"/>
                          <w14:ligatures w14:val="none"/>
                        </w:rPr>
                        <m:t>Solo Tackles</m:t>
                      </m:r>
                    </m:e>
                    <m:sub>
                      <m:r>
                        <w:rPr>
                          <w:rFonts w:ascii="Cambria Math" w:eastAsia="Times New Roman" w:hAnsi="Cambria Math" w:cs="Arial"/>
                          <w:kern w:val="0"/>
                          <w14:ligatures w14:val="none"/>
                        </w:rPr>
                        <m:t>P100</m:t>
                      </m:r>
                    </m:sub>
                  </m:sSub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×0.5</m:t>
                  </m:r>
                </m:e>
              </m:d>
            </m:e>
          </m:d>
          <m:r>
            <w:rPr>
              <w:rFonts w:ascii="Cambria Math" w:eastAsia="Times New Roman" w:hAnsi="Cambria Math" w:cs="Arial"/>
              <w:kern w:val="0"/>
              <w14:ligatures w14:val="none"/>
            </w:rPr>
            <m:t>×</m:t>
          </m:r>
          <m:sSub>
            <m:sSubPr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M</m:t>
              </m:r>
            </m:e>
            <m:sub>
              <m:r>
                <m:rPr>
                  <m:nor/>
                </m:rPr>
                <w:rPr>
                  <w:rFonts w:ascii="Arial" w:eastAsia="Times New Roman" w:hAnsi="Arial" w:cs="Arial"/>
                  <w:kern w:val="0"/>
                  <w14:ligatures w14:val="none"/>
                </w:rPr>
                <m:t>SOS</m:t>
              </m:r>
            </m:sub>
          </m:sSub>
        </m:oMath>
      </m:oMathPara>
    </w:p>
    <w:p w14:paraId="35DFAEF9" w14:textId="77777777" w:rsidR="00A425EF" w:rsidRPr="00A425EF" w:rsidRDefault="00A425EF" w:rsidP="00A425EF">
      <w:pPr>
        <w:numPr>
          <w:ilvl w:val="0"/>
          <w:numId w:val="8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A425EF">
        <w:rPr>
          <w:rFonts w:ascii="Arial" w:eastAsia="Times New Roman" w:hAnsi="Arial" w:cs="Arial"/>
          <w:b/>
          <w:bCs/>
          <w:kern w:val="0"/>
          <w14:ligatures w14:val="none"/>
        </w:rPr>
        <w:t>Key Variables:</w:t>
      </w:r>
    </w:p>
    <w:p w14:paraId="614849AA" w14:textId="77777777" w:rsidR="00A425EF" w:rsidRPr="00A425EF" w:rsidRDefault="00A425EF" w:rsidP="00A425EF">
      <w:pPr>
        <w:numPr>
          <w:ilvl w:val="1"/>
          <w:numId w:val="8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A425EF">
        <w:rPr>
          <w:rFonts w:ascii="Arial" w:eastAsia="Times New Roman" w:hAnsi="Arial" w:cs="Arial"/>
          <w:b/>
          <w:bCs/>
          <w:kern w:val="0"/>
          <w14:ligatures w14:val="none"/>
        </w:rPr>
        <w:t>Passes Defended (PD):</w:t>
      </w:r>
      <w:r w:rsidRPr="00A425EF">
        <w:rPr>
          <w:rFonts w:ascii="Arial" w:eastAsia="Times New Roman" w:hAnsi="Arial" w:cs="Arial"/>
          <w:kern w:val="0"/>
          <w14:ligatures w14:val="none"/>
        </w:rPr>
        <w:t xml:space="preserve"> </w:t>
      </w:r>
      <m:oMath>
        <m:r>
          <m:rPr>
            <m:nor/>
          </m:rPr>
          <w:rPr>
            <w:rFonts w:ascii="Arial" w:eastAsia="Times New Roman" w:hAnsi="Arial" w:cs="Arial"/>
            <w:kern w:val="0"/>
            <w14:ligatures w14:val="none"/>
          </w:rPr>
          <m:t>Pass Breakups (PBU)</m:t>
        </m:r>
        <m:r>
          <w:rPr>
            <w:rFonts w:ascii="Cambria Math" w:eastAsia="Times New Roman" w:hAnsi="Cambria Math" w:cs="Arial"/>
            <w:kern w:val="0"/>
            <w14:ligatures w14:val="none"/>
          </w:rPr>
          <m:t>+</m:t>
        </m:r>
        <m:r>
          <m:rPr>
            <m:nor/>
          </m:rPr>
          <w:rPr>
            <w:rFonts w:ascii="Arial" w:eastAsia="Times New Roman" w:hAnsi="Arial" w:cs="Arial"/>
            <w:kern w:val="0"/>
            <w14:ligatures w14:val="none"/>
          </w:rPr>
          <m:t>Interceptions (INT)</m:t>
        </m:r>
      </m:oMath>
      <w:r w:rsidRPr="00A425EF">
        <w:rPr>
          <w:rFonts w:ascii="Arial" w:eastAsia="Times New Roman" w:hAnsi="Arial" w:cs="Arial"/>
          <w:kern w:val="0"/>
          <w14:ligatures w14:val="none"/>
        </w:rPr>
        <w:t>.</w:t>
      </w:r>
    </w:p>
    <w:p w14:paraId="2D3EFC57" w14:textId="77777777" w:rsidR="00A425EF" w:rsidRPr="00A425EF" w:rsidRDefault="00A425EF" w:rsidP="00A425EF">
      <w:pPr>
        <w:numPr>
          <w:ilvl w:val="1"/>
          <w:numId w:val="8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A425EF">
        <w:rPr>
          <w:rFonts w:ascii="Arial" w:eastAsia="Times New Roman" w:hAnsi="Arial" w:cs="Arial"/>
          <w:b/>
          <w:bCs/>
          <w:kern w:val="0"/>
          <w14:ligatures w14:val="none"/>
        </w:rPr>
        <w:t>Opponent Passer Rating when Targeted:</w:t>
      </w:r>
      <w:r w:rsidRPr="00A425EF">
        <w:rPr>
          <w:rFonts w:ascii="Arial" w:eastAsia="Times New Roman" w:hAnsi="Arial" w:cs="Arial"/>
          <w:kern w:val="0"/>
          <w14:ligatures w14:val="none"/>
        </w:rPr>
        <w:t xml:space="preserve"> When charted (FBS/FCS), inverts passing efficiency allowed; for D2/D3/NAIA, uses team passing yards allowed per attempt and third-down stop rate as unit proxies.</w:t>
      </w:r>
    </w:p>
    <w:p w14:paraId="64635990" w14:textId="77777777" w:rsidR="00A425EF" w:rsidRPr="00A425EF" w:rsidRDefault="00A425EF" w:rsidP="00A425EF">
      <w:pPr>
        <w:spacing w:after="100" w:afterAutospacing="1" w:line="240" w:lineRule="auto"/>
        <w:outlineLvl w:val="3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A425EF">
        <w:rPr>
          <w:rFonts w:ascii="Arial" w:eastAsia="Times New Roman" w:hAnsi="Arial" w:cs="Arial"/>
          <w:b/>
          <w:bCs/>
          <w:kern w:val="0"/>
          <w14:ligatures w14:val="none"/>
        </w:rPr>
        <w:t>8. Specialists (Field Position &amp; Accuracy)</w:t>
      </w:r>
    </w:p>
    <w:p w14:paraId="526FDFD9" w14:textId="77777777" w:rsidR="00A425EF" w:rsidRPr="00A425EF" w:rsidRDefault="00A425EF" w:rsidP="00A425EF">
      <w:pPr>
        <w:numPr>
          <w:ilvl w:val="0"/>
          <w:numId w:val="9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A425EF">
        <w:rPr>
          <w:rFonts w:ascii="Arial" w:eastAsia="Times New Roman" w:hAnsi="Arial" w:cs="Arial"/>
          <w:b/>
          <w:bCs/>
          <w:kern w:val="0"/>
          <w14:ligatures w14:val="none"/>
        </w:rPr>
        <w:t>Placekickers (K):</w:t>
      </w:r>
    </w:p>
    <w:p w14:paraId="28EB6F4F" w14:textId="77777777" w:rsidR="00A425EF" w:rsidRPr="00A425EF" w:rsidRDefault="00A425EF" w:rsidP="00A425EF">
      <w:pPr>
        <w:spacing w:after="0" w:afterAutospacing="1" w:line="240" w:lineRule="auto"/>
        <w:ind w:left="720"/>
        <w:rPr>
          <w:rFonts w:ascii="Arial" w:eastAsia="Times New Roman" w:hAnsi="Arial" w:cs="Arial"/>
          <w:kern w:val="0"/>
          <w14:ligatures w14:val="none"/>
        </w:rPr>
      </w:pPr>
      <m:oMathPara>
        <m:oMath>
          <m:r>
            <m:rPr>
              <m:nor/>
            </m:rPr>
            <w:rPr>
              <w:rFonts w:ascii="Arial" w:eastAsia="Times New Roman" w:hAnsi="Arial" w:cs="Arial"/>
              <w:kern w:val="0"/>
              <w14:ligatures w14:val="none"/>
            </w:rPr>
            <m:t>K Score</m:t>
          </m:r>
          <m:r>
            <w:rPr>
              <w:rFonts w:ascii="Cambria Math" w:eastAsia="Times New Roman" w:hAnsi="Cambria Math" w:cs="Arial"/>
              <w:kern w:val="0"/>
              <w14:ligatures w14:val="none"/>
            </w:rPr>
            <m:t>=</m:t>
          </m:r>
          <m:d>
            <m:dPr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dPr>
            <m:e>
              <m:r>
                <m:rPr>
                  <m:nor/>
                </m:rPr>
                <w:rPr>
                  <w:rFonts w:ascii="Arial" w:eastAsia="Times New Roman" w:hAnsi="Arial" w:cs="Arial"/>
                  <w:kern w:val="0"/>
                  <w14:ligatures w14:val="none"/>
                </w:rPr>
                <m:t>FG%</m:t>
              </m:r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×1.0</m:t>
              </m:r>
            </m:e>
          </m:d>
          <m:r>
            <w:rPr>
              <w:rFonts w:ascii="Cambria Math" w:eastAsia="Times New Roman" w:hAnsi="Cambria Math" w:cs="Arial"/>
              <w:kern w:val="0"/>
              <w14:ligatures w14:val="none"/>
            </w:rPr>
            <m:t>+</m:t>
          </m:r>
          <m:d>
            <m:dPr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dPr>
            <m:e>
              <m:r>
                <m:rPr>
                  <m:nor/>
                </m:rPr>
                <w:rPr>
                  <w:rFonts w:ascii="Arial" w:eastAsia="Times New Roman" w:hAnsi="Arial" w:cs="Arial"/>
                  <w:kern w:val="0"/>
                  <w14:ligatures w14:val="none"/>
                </w:rPr>
                <m:t>50+ Yd FGM</m:t>
              </m:r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×2.0</m:t>
              </m:r>
            </m:e>
          </m:d>
          <m:r>
            <w:rPr>
              <w:rFonts w:ascii="Cambria Math" w:eastAsia="Times New Roman" w:hAnsi="Cambria Math" w:cs="Arial"/>
              <w:kern w:val="0"/>
              <w14:ligatures w14:val="none"/>
            </w:rPr>
            <m:t>+</m:t>
          </m:r>
          <m:d>
            <m:dPr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dPr>
            <m:e>
              <m:r>
                <m:rPr>
                  <m:nor/>
                </m:rPr>
                <w:rPr>
                  <w:rFonts w:ascii="Arial" w:eastAsia="Times New Roman" w:hAnsi="Arial" w:cs="Arial"/>
                  <w:kern w:val="0"/>
                  <w14:ligatures w14:val="none"/>
                </w:rPr>
                <m:t>40-49 Yd FGM</m:t>
              </m:r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×1.0</m:t>
              </m:r>
            </m:e>
          </m:d>
          <m:r>
            <w:rPr>
              <w:rFonts w:ascii="Cambria Math" w:eastAsia="Times New Roman" w:hAnsi="Cambria Math" w:cs="Arial"/>
              <w:kern w:val="0"/>
              <w14:ligatures w14:val="none"/>
            </w:rPr>
            <m:t>-</m:t>
          </m:r>
          <m:d>
            <m:dPr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dPr>
            <m:e>
              <m:r>
                <m:rPr>
                  <m:nor/>
                </m:rPr>
                <w:rPr>
                  <w:rFonts w:ascii="Arial" w:eastAsia="Times New Roman" w:hAnsi="Arial" w:cs="Arial"/>
                  <w:kern w:val="0"/>
                  <w14:ligatures w14:val="none"/>
                </w:rPr>
                <m:t>Missed XP</m:t>
              </m:r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×3.0</m:t>
              </m:r>
            </m:e>
          </m:d>
        </m:oMath>
      </m:oMathPara>
    </w:p>
    <w:p w14:paraId="6B19FD9E" w14:textId="77777777" w:rsidR="00A425EF" w:rsidRPr="00A425EF" w:rsidRDefault="00A425EF" w:rsidP="00A425EF">
      <w:pPr>
        <w:numPr>
          <w:ilvl w:val="0"/>
          <w:numId w:val="9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A425EF">
        <w:rPr>
          <w:rFonts w:ascii="Arial" w:eastAsia="Times New Roman" w:hAnsi="Arial" w:cs="Arial"/>
          <w:b/>
          <w:bCs/>
          <w:kern w:val="0"/>
          <w14:ligatures w14:val="none"/>
        </w:rPr>
        <w:t>Punters (P):</w:t>
      </w:r>
    </w:p>
    <w:p w14:paraId="5F238105" w14:textId="77777777" w:rsidR="00A425EF" w:rsidRPr="00A425EF" w:rsidRDefault="00A425EF" w:rsidP="00A425EF">
      <w:pPr>
        <w:spacing w:after="0" w:afterAutospacing="1" w:line="240" w:lineRule="auto"/>
        <w:ind w:left="720"/>
        <w:rPr>
          <w:rFonts w:ascii="Arial" w:eastAsia="Times New Roman" w:hAnsi="Arial" w:cs="Arial"/>
          <w:kern w:val="0"/>
          <w14:ligatures w14:val="none"/>
        </w:rPr>
      </w:pPr>
      <m:oMathPara>
        <m:oMath>
          <m:r>
            <m:rPr>
              <m:nor/>
            </m:rPr>
            <w:rPr>
              <w:rFonts w:ascii="Arial" w:eastAsia="Times New Roman" w:hAnsi="Arial" w:cs="Arial"/>
              <w:kern w:val="0"/>
              <w14:ligatures w14:val="none"/>
            </w:rPr>
            <m:t>P Score</m:t>
          </m:r>
          <m:r>
            <w:rPr>
              <w:rFonts w:ascii="Cambria Math" w:eastAsia="Times New Roman" w:hAnsi="Cambria Math" w:cs="Arial"/>
              <w:kern w:val="0"/>
              <w14:ligatures w14:val="none"/>
            </w:rPr>
            <m:t>=</m:t>
          </m:r>
          <m:d>
            <m:dPr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dPr>
            <m:e>
              <m:r>
                <m:rPr>
                  <m:nor/>
                </m:rPr>
                <w:rPr>
                  <w:rFonts w:ascii="Arial" w:eastAsia="Times New Roman" w:hAnsi="Arial" w:cs="Arial"/>
                  <w:kern w:val="0"/>
                  <w14:ligatures w14:val="none"/>
                </w:rPr>
                <m:t>Net Punting Avg</m:t>
              </m:r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×1.5</m:t>
              </m:r>
            </m:e>
          </m:d>
          <m:r>
            <w:rPr>
              <w:rFonts w:ascii="Cambria Math" w:eastAsia="Times New Roman" w:hAnsi="Cambria Math" w:cs="Arial"/>
              <w:kern w:val="0"/>
              <w14:ligatures w14:val="none"/>
            </w:rPr>
            <m:t>+</m:t>
          </m:r>
          <m:d>
            <m:dPr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dPr>
            <m:e>
              <m:r>
                <m:rPr>
                  <m:nor/>
                </m:rPr>
                <w:rPr>
                  <w:rFonts w:ascii="Arial" w:eastAsia="Times New Roman" w:hAnsi="Arial" w:cs="Arial"/>
                  <w:kern w:val="0"/>
                  <w14:ligatures w14:val="none"/>
                </w:rPr>
                <m:t>In-20%</m:t>
              </m:r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×0.30</m:t>
              </m:r>
            </m:e>
          </m:d>
          <m:r>
            <w:rPr>
              <w:rFonts w:ascii="Cambria Math" w:eastAsia="Times New Roman" w:hAnsi="Cambria Math" w:cs="Arial"/>
              <w:kern w:val="0"/>
              <w14:ligatures w14:val="none"/>
            </w:rPr>
            <m:t>-</m:t>
          </m:r>
          <m:d>
            <m:dPr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dPr>
            <m:e>
              <m:r>
                <m:rPr>
                  <m:nor/>
                </m:rPr>
                <w:rPr>
                  <w:rFonts w:ascii="Arial" w:eastAsia="Times New Roman" w:hAnsi="Arial" w:cs="Arial"/>
                  <w:kern w:val="0"/>
                  <w14:ligatures w14:val="none"/>
                </w:rPr>
                <m:t>Touchback%</m:t>
              </m:r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×0.25</m:t>
              </m:r>
            </m:e>
          </m:d>
        </m:oMath>
      </m:oMathPara>
    </w:p>
    <w:p w14:paraId="701988EF" w14:textId="77777777" w:rsidR="00A425EF" w:rsidRPr="00A425EF" w:rsidRDefault="00A425EF" w:rsidP="00A425EF">
      <w:pPr>
        <w:numPr>
          <w:ilvl w:val="0"/>
          <w:numId w:val="9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A425EF">
        <w:rPr>
          <w:rFonts w:ascii="Arial" w:eastAsia="Times New Roman" w:hAnsi="Arial" w:cs="Arial"/>
          <w:b/>
          <w:bCs/>
          <w:kern w:val="0"/>
          <w14:ligatures w14:val="none"/>
        </w:rPr>
        <w:t>Return Specialists (RS):</w:t>
      </w:r>
    </w:p>
    <w:p w14:paraId="1EA73D26" w14:textId="77777777" w:rsidR="00A425EF" w:rsidRPr="00A425EF" w:rsidRDefault="00A425EF" w:rsidP="00A425EF">
      <w:pPr>
        <w:spacing w:after="0" w:afterAutospacing="1" w:line="240" w:lineRule="auto"/>
        <w:ind w:left="720"/>
        <w:rPr>
          <w:rFonts w:ascii="Arial" w:eastAsia="Times New Roman" w:hAnsi="Arial" w:cs="Arial"/>
          <w:kern w:val="0"/>
          <w14:ligatures w14:val="none"/>
        </w:rPr>
      </w:pPr>
      <m:oMathPara>
        <m:oMath>
          <m:r>
            <m:rPr>
              <m:nor/>
            </m:rPr>
            <w:rPr>
              <w:rFonts w:ascii="Arial" w:eastAsia="Times New Roman" w:hAnsi="Arial" w:cs="Arial"/>
              <w:kern w:val="0"/>
              <w14:ligatures w14:val="none"/>
            </w:rPr>
            <m:t>RS Score</m:t>
          </m:r>
          <m:r>
            <w:rPr>
              <w:rFonts w:ascii="Cambria Math" w:eastAsia="Times New Roman" w:hAnsi="Cambria Math" w:cs="Arial"/>
              <w:kern w:val="0"/>
              <w14:ligatures w14:val="none"/>
            </w:rPr>
            <m:t>=</m:t>
          </m:r>
          <m:d>
            <m:dPr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dPr>
            <m:e>
              <m:r>
                <m:rPr>
                  <m:nor/>
                </m:rPr>
                <w:rPr>
                  <w:rFonts w:ascii="Arial" w:eastAsia="Times New Roman" w:hAnsi="Arial" w:cs="Arial"/>
                  <w:kern w:val="0"/>
                  <w14:ligatures w14:val="none"/>
                </w:rPr>
                <m:t>Kick Return Avg</m:t>
              </m:r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×1.0</m:t>
              </m:r>
            </m:e>
          </m:d>
          <m:r>
            <w:rPr>
              <w:rFonts w:ascii="Cambria Math" w:eastAsia="Times New Roman" w:hAnsi="Cambria Math" w:cs="Arial"/>
              <w:kern w:val="0"/>
              <w14:ligatures w14:val="none"/>
            </w:rPr>
            <m:t>+</m:t>
          </m:r>
          <m:d>
            <m:dPr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dPr>
            <m:e>
              <m:r>
                <m:rPr>
                  <m:nor/>
                </m:rPr>
                <w:rPr>
                  <w:rFonts w:ascii="Arial" w:eastAsia="Times New Roman" w:hAnsi="Arial" w:cs="Arial"/>
                  <w:kern w:val="0"/>
                  <w14:ligatures w14:val="none"/>
                </w:rPr>
                <m:t>Punt Return Avg</m:t>
              </m:r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×1.5</m:t>
              </m:r>
            </m:e>
          </m:d>
          <m:r>
            <w:rPr>
              <w:rFonts w:ascii="Cambria Math" w:eastAsia="Times New Roman" w:hAnsi="Cambria Math" w:cs="Arial"/>
              <w:kern w:val="0"/>
              <w14:ligatures w14:val="none"/>
            </w:rPr>
            <m:t>+</m:t>
          </m:r>
          <m:d>
            <m:dPr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dPr>
            <m:e>
              <m:r>
                <m:rPr>
                  <m:nor/>
                </m:rPr>
                <w:rPr>
                  <w:rFonts w:ascii="Arial" w:eastAsia="Times New Roman" w:hAnsi="Arial" w:cs="Arial"/>
                  <w:kern w:val="0"/>
                  <w14:ligatures w14:val="none"/>
                </w:rPr>
                <m:t>Return TDs</m:t>
              </m:r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×4.0</m:t>
              </m:r>
            </m:e>
          </m:d>
        </m:oMath>
      </m:oMathPara>
    </w:p>
    <w:p w14:paraId="10E1AC41" w14:textId="77777777" w:rsidR="00A425EF" w:rsidRPr="00A425EF" w:rsidRDefault="00A425EF" w:rsidP="00A425EF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</w:pPr>
      <w:r w:rsidRPr="00A425EF"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  <w:t>Tactical Roster Composition (26-Man All-America Squad)</w:t>
      </w:r>
    </w:p>
    <w:p w14:paraId="3C99FE19" w14:textId="77777777" w:rsidR="00A425EF" w:rsidRPr="00A425EF" w:rsidRDefault="00A425EF" w:rsidP="00A425EF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A425EF">
        <w:rPr>
          <w:rFonts w:ascii="Arial" w:eastAsia="Times New Roman" w:hAnsi="Arial" w:cs="Arial"/>
          <w:kern w:val="0"/>
          <w14:ligatures w14:val="none"/>
        </w:rPr>
        <w:t xml:space="preserve">Each First Team, Second Team, and Honorable Mention roster is published using an NFL/NCAA standard </w:t>
      </w:r>
      <w:r w:rsidRPr="00A425EF">
        <w:rPr>
          <w:rFonts w:ascii="Arial" w:eastAsia="Times New Roman" w:hAnsi="Arial" w:cs="Arial"/>
          <w:b/>
          <w:bCs/>
          <w:kern w:val="0"/>
          <w14:ligatures w14:val="none"/>
        </w:rPr>
        <w:t>26-player roster footprint</w:t>
      </w:r>
      <w:r w:rsidRPr="00A425EF">
        <w:rPr>
          <w:rFonts w:ascii="Arial" w:eastAsia="Times New Roman" w:hAnsi="Arial" w:cs="Arial"/>
          <w:kern w:val="0"/>
          <w14:ligatures w14:val="none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90"/>
        <w:gridCol w:w="5930"/>
        <w:gridCol w:w="1724"/>
      </w:tblGrid>
      <w:tr w:rsidR="00A425EF" w:rsidRPr="00A425EF" w14:paraId="3F62183D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B5DFAB" w14:textId="77777777" w:rsidR="00A425EF" w:rsidRPr="00A425EF" w:rsidRDefault="00A425EF" w:rsidP="00A425EF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425EF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Phase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52941D" w14:textId="77777777" w:rsidR="00A425EF" w:rsidRPr="00A425EF" w:rsidRDefault="00A425EF" w:rsidP="00A425EF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425EF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Positions Selected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08F314" w14:textId="77777777" w:rsidR="00A425EF" w:rsidRPr="00A425EF" w:rsidRDefault="00A425EF" w:rsidP="00A425EF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425EF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Total Count</w:t>
            </w:r>
          </w:p>
        </w:tc>
      </w:tr>
      <w:tr w:rsidR="00A425EF" w:rsidRPr="00A425EF" w14:paraId="3B430BF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48AB10" w14:textId="77777777" w:rsidR="00A425EF" w:rsidRPr="00A425EF" w:rsidRDefault="00A425EF" w:rsidP="00A425EF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425EF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Offense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D7428E" w14:textId="77777777" w:rsidR="00A425EF" w:rsidRPr="00A425EF" w:rsidRDefault="00A425EF" w:rsidP="00A425EF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425EF">
              <w:rPr>
                <w:rFonts w:ascii="Arial" w:eastAsia="Times New Roman" w:hAnsi="Arial" w:cs="Arial"/>
                <w:kern w:val="0"/>
                <w14:ligatures w14:val="none"/>
              </w:rPr>
              <w:t>1 QB, 2 RB, 3 WR, 1 TE, 5 OL (2 OT, 2 OG, 1 C)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210ED7" w14:textId="77777777" w:rsidR="00A425EF" w:rsidRPr="00A425EF" w:rsidRDefault="00A425EF" w:rsidP="00A425EF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425EF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12</w:t>
            </w:r>
          </w:p>
        </w:tc>
      </w:tr>
      <w:tr w:rsidR="00A425EF" w:rsidRPr="00A425EF" w14:paraId="06207CA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3010D4" w14:textId="77777777" w:rsidR="00A425EF" w:rsidRPr="00A425EF" w:rsidRDefault="00A425EF" w:rsidP="00A425EF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425EF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Defense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024AAA" w14:textId="77777777" w:rsidR="00A425EF" w:rsidRPr="00A425EF" w:rsidRDefault="00A425EF" w:rsidP="00A425EF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425EF">
              <w:rPr>
                <w:rFonts w:ascii="Arial" w:eastAsia="Times New Roman" w:hAnsi="Arial" w:cs="Arial"/>
                <w:kern w:val="0"/>
                <w14:ligatures w14:val="none"/>
              </w:rPr>
              <w:t>4 DL (2 Edge, 2 Interior), 3 LB, 4 DB (2 CB, 2 Safety)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F737B1" w14:textId="77777777" w:rsidR="00A425EF" w:rsidRPr="00A425EF" w:rsidRDefault="00A425EF" w:rsidP="00A425EF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425EF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11</w:t>
            </w:r>
          </w:p>
        </w:tc>
      </w:tr>
      <w:tr w:rsidR="00A425EF" w:rsidRPr="00A425EF" w14:paraId="155AE17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5A2C18" w14:textId="77777777" w:rsidR="00A425EF" w:rsidRPr="00A425EF" w:rsidRDefault="00A425EF" w:rsidP="00A425EF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425EF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lastRenderedPageBreak/>
              <w:t>Specialists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5A5502" w14:textId="77777777" w:rsidR="00A425EF" w:rsidRPr="00A425EF" w:rsidRDefault="00A425EF" w:rsidP="00A425EF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425EF">
              <w:rPr>
                <w:rFonts w:ascii="Arial" w:eastAsia="Times New Roman" w:hAnsi="Arial" w:cs="Arial"/>
                <w:kern w:val="0"/>
                <w14:ligatures w14:val="none"/>
              </w:rPr>
              <w:t>1 Placekicker (K), 1 Punter (P), 1 Return Specialist (RS)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7C01B9" w14:textId="77777777" w:rsidR="00A425EF" w:rsidRPr="00A425EF" w:rsidRDefault="00A425EF" w:rsidP="00A425EF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425EF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3</w:t>
            </w:r>
          </w:p>
        </w:tc>
      </w:tr>
      <w:tr w:rsidR="00A425EF" w:rsidRPr="00A425EF" w14:paraId="41230F8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874740" w14:textId="77777777" w:rsidR="00A425EF" w:rsidRPr="00A425EF" w:rsidRDefault="00A425EF" w:rsidP="00A425EF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425EF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Total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C5399F" w14:textId="77777777" w:rsidR="00A425EF" w:rsidRPr="00A425EF" w:rsidRDefault="00A425EF" w:rsidP="00A425EF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40344C" w14:textId="77777777" w:rsidR="00A425EF" w:rsidRPr="00A425EF" w:rsidRDefault="00A425EF" w:rsidP="00A425EF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425EF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26 Players</w:t>
            </w:r>
          </w:p>
        </w:tc>
      </w:tr>
    </w:tbl>
    <w:p w14:paraId="2437AE3F" w14:textId="77777777" w:rsidR="00A425EF" w:rsidRDefault="00A425EF"/>
    <w:sectPr w:rsidR="00A425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85AD1"/>
    <w:multiLevelType w:val="multilevel"/>
    <w:tmpl w:val="BD9E0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2914AE"/>
    <w:multiLevelType w:val="multilevel"/>
    <w:tmpl w:val="1BD041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EB09E0"/>
    <w:multiLevelType w:val="multilevel"/>
    <w:tmpl w:val="0F769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812258"/>
    <w:multiLevelType w:val="multilevel"/>
    <w:tmpl w:val="A7F63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BC324A"/>
    <w:multiLevelType w:val="multilevel"/>
    <w:tmpl w:val="F732DC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58F3BEE"/>
    <w:multiLevelType w:val="multilevel"/>
    <w:tmpl w:val="B0AC6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B257CAC"/>
    <w:multiLevelType w:val="multilevel"/>
    <w:tmpl w:val="2FA42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0D95710"/>
    <w:multiLevelType w:val="multilevel"/>
    <w:tmpl w:val="A3E62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3F141B"/>
    <w:multiLevelType w:val="multilevel"/>
    <w:tmpl w:val="20B08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D421764"/>
    <w:multiLevelType w:val="multilevel"/>
    <w:tmpl w:val="3482C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89383429">
    <w:abstractNumId w:val="4"/>
  </w:num>
  <w:num w:numId="2" w16cid:durableId="1854882676">
    <w:abstractNumId w:val="3"/>
  </w:num>
  <w:num w:numId="3" w16cid:durableId="793712149">
    <w:abstractNumId w:val="6"/>
  </w:num>
  <w:num w:numId="4" w16cid:durableId="406193843">
    <w:abstractNumId w:val="8"/>
  </w:num>
  <w:num w:numId="5" w16cid:durableId="1855656590">
    <w:abstractNumId w:val="5"/>
  </w:num>
  <w:num w:numId="6" w16cid:durableId="842161998">
    <w:abstractNumId w:val="2"/>
  </w:num>
  <w:num w:numId="7" w16cid:durableId="1591741514">
    <w:abstractNumId w:val="7"/>
  </w:num>
  <w:num w:numId="8" w16cid:durableId="604730465">
    <w:abstractNumId w:val="0"/>
  </w:num>
  <w:num w:numId="9" w16cid:durableId="293559046">
    <w:abstractNumId w:val="9"/>
  </w:num>
  <w:num w:numId="10" w16cid:durableId="10651811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5EF"/>
    <w:rsid w:val="00033782"/>
    <w:rsid w:val="00A425EF"/>
    <w:rsid w:val="00B11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63D1D9"/>
  <w15:chartTrackingRefBased/>
  <w15:docId w15:val="{F7160548-2EB2-418D-A468-CD7D437BF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25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25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25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25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25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25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25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25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25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25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25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25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25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25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25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25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25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25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25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25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25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25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25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25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25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25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25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25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25E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1067</Words>
  <Characters>6085</Characters>
  <Application>Microsoft Office Word</Application>
  <DocSecurity>0</DocSecurity>
  <Lines>50</Lines>
  <Paragraphs>14</Paragraphs>
  <ScaleCrop>false</ScaleCrop>
  <Company/>
  <LinksUpToDate>false</LinksUpToDate>
  <CharactersWithSpaces>7138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LePage</dc:creator>
  <cp:keywords/>
  <dc:description/>
  <cp:lastModifiedBy>Bob LePage</cp:lastModifiedBy>
  <cp:revision>2</cp:revision>
  <dcterms:created xsi:type="dcterms:W3CDTF">2026-10-09T07:22:00Z</dcterms:created>
  <dcterms:modified xsi:type="dcterms:W3CDTF">2026-10-09T22:24:00Z</dcterms:modified>
</cp:coreProperties>
</file>