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65979" w14:textId="77777777" w:rsidR="008457F0" w:rsidRPr="008457F0" w:rsidRDefault="008457F0" w:rsidP="008457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457F0">
        <w:rPr>
          <w:rFonts w:ascii="Times New Roman" w:eastAsia="Times New Roman" w:hAnsi="Times New Roman" w:cs="Times New Roman"/>
          <w:kern w:val="0"/>
          <w14:ligatures w14:val="none"/>
        </w:rPr>
        <w:t xml:space="preserve">Collegiate field hockey possesses distinct analytical properties that separate it from soccer: matches are </w:t>
      </w:r>
      <w:r w:rsidRPr="008457F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60 minutes</w:t>
      </w:r>
      <w:r w:rsidRPr="008457F0">
        <w:rPr>
          <w:rFonts w:ascii="Times New Roman" w:eastAsia="Times New Roman" w:hAnsi="Times New Roman" w:cs="Times New Roman"/>
          <w:kern w:val="0"/>
          <w14:ligatures w14:val="none"/>
        </w:rPr>
        <w:t xml:space="preserve"> (four 15-minute quarters), scoring is driven heavily by </w:t>
      </w:r>
      <w:r w:rsidRPr="008457F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Penalty Corners (PCs)</w:t>
      </w:r>
      <w:r w:rsidRPr="008457F0">
        <w:rPr>
          <w:rFonts w:ascii="Times New Roman" w:eastAsia="Times New Roman" w:hAnsi="Times New Roman" w:cs="Times New Roman"/>
          <w:kern w:val="0"/>
          <w14:ligatures w14:val="none"/>
        </w:rPr>
        <w:t xml:space="preserve">, defenders record individual </w:t>
      </w:r>
      <w:r w:rsidRPr="008457F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Defensive Saves (</w:t>
      </w:r>
      <w:proofErr w:type="spellStart"/>
      <w:r w:rsidRPr="008457F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DSaves</w:t>
      </w:r>
      <w:proofErr w:type="spellEnd"/>
      <w:r w:rsidRPr="008457F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)</w:t>
      </w:r>
      <w:r w:rsidRPr="008457F0">
        <w:rPr>
          <w:rFonts w:ascii="Times New Roman" w:eastAsia="Times New Roman" w:hAnsi="Times New Roman" w:cs="Times New Roman"/>
          <w:kern w:val="0"/>
          <w14:ligatures w14:val="none"/>
        </w:rPr>
        <w:t>, and numerical advantages shift with 2-minute green and 5-to-10-minute yellow card suspensions.</w:t>
      </w:r>
    </w:p>
    <w:p w14:paraId="53D3433C" w14:textId="77777777" w:rsidR="008457F0" w:rsidRPr="008457F0" w:rsidRDefault="008457F0" w:rsidP="008457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457F0">
        <w:rPr>
          <w:rFonts w:ascii="Times New Roman" w:eastAsia="Times New Roman" w:hAnsi="Times New Roman" w:cs="Times New Roman"/>
          <w:kern w:val="0"/>
          <w14:ligatures w14:val="none"/>
        </w:rPr>
        <w:t xml:space="preserve">To evaluate players objectively across NCAA Division I, Division II, and Division III, the </w:t>
      </w:r>
      <w:r w:rsidRPr="008457F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State &amp; Nation Performance Index for Field Hockey (SNPI-FH)</w:t>
      </w:r>
      <w:r w:rsidRPr="008457F0">
        <w:rPr>
          <w:rFonts w:ascii="Times New Roman" w:eastAsia="Times New Roman" w:hAnsi="Times New Roman" w:cs="Times New Roman"/>
          <w:kern w:val="0"/>
          <w14:ligatures w14:val="none"/>
        </w:rPr>
        <w:t xml:space="preserve"> normalizes all production </w:t>
      </w:r>
      <w:r w:rsidRPr="008457F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per 60 minutes (</w:t>
      </w:r>
      <m:oMath>
        <m:r>
          <w:rPr>
            <w:rFonts w:ascii="Cambria Math" w:eastAsia="Times New Roman" w:hAnsi="Cambria Math" w:cs="Times New Roman"/>
            <w:kern w:val="0"/>
            <w14:ligatures w14:val="none"/>
          </w:rPr>
          <m:t>P60</m:t>
        </m:r>
      </m:oMath>
      <w:r w:rsidRPr="008457F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)</w:t>
      </w:r>
      <w:r w:rsidRPr="008457F0">
        <w:rPr>
          <w:rFonts w:ascii="Times New Roman" w:eastAsia="Times New Roman" w:hAnsi="Times New Roman" w:cs="Times New Roman"/>
          <w:kern w:val="0"/>
          <w14:ligatures w14:val="none"/>
        </w:rPr>
        <w:t xml:space="preserve">, isolates set-piece </w:t>
      </w:r>
      <w:proofErr w:type="gramStart"/>
      <w:r w:rsidRPr="008457F0">
        <w:rPr>
          <w:rFonts w:ascii="Times New Roman" w:eastAsia="Times New Roman" w:hAnsi="Times New Roman" w:cs="Times New Roman"/>
          <w:kern w:val="0"/>
          <w14:ligatures w14:val="none"/>
        </w:rPr>
        <w:t>execution, and</w:t>
      </w:r>
      <w:proofErr w:type="gramEnd"/>
      <w:r w:rsidRPr="008457F0">
        <w:rPr>
          <w:rFonts w:ascii="Times New Roman" w:eastAsia="Times New Roman" w:hAnsi="Times New Roman" w:cs="Times New Roman"/>
          <w:kern w:val="0"/>
          <w14:ligatures w14:val="none"/>
        </w:rPr>
        <w:t xml:space="preserve"> applies an </w:t>
      </w:r>
      <w:r w:rsidRPr="008457F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Opponent Strength &amp; Game-Leverage Multiplier</w:t>
      </w:r>
      <w:r w:rsidRPr="008457F0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AC72B30" w14:textId="77777777" w:rsidR="008457F0" w:rsidRPr="008457F0" w:rsidRDefault="008457F0" w:rsidP="008457F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457F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Master Framework &amp; Universal Adjustments</w:t>
      </w:r>
    </w:p>
    <w:p w14:paraId="75D0BAD5" w14:textId="77777777" w:rsidR="008457F0" w:rsidRPr="008457F0" w:rsidRDefault="008457F0" w:rsidP="008457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 w:rsidRPr="008457F0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Final Player Rating = (Positional Performance Metric) × (Game-Leverage Factor) × (Opponent SOS Multiplier)</w:t>
      </w:r>
    </w:p>
    <w:p w14:paraId="639C7AE2" w14:textId="77777777" w:rsidR="008457F0" w:rsidRPr="008457F0" w:rsidRDefault="008457F0" w:rsidP="008457F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457F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Per-60 Normalization (</w:t>
      </w:r>
      <m:oMath>
        <m:r>
          <w:rPr>
            <w:rFonts w:ascii="Cambria Math" w:eastAsia="Times New Roman" w:hAnsi="Cambria Math" w:cs="Times New Roman"/>
            <w:kern w:val="0"/>
            <w14:ligatures w14:val="none"/>
          </w:rPr>
          <m:t>P60</m:t>
        </m:r>
      </m:oMath>
      <w:r w:rsidRPr="008457F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):</w:t>
      </w:r>
    </w:p>
    <w:p w14:paraId="05231389" w14:textId="77777777" w:rsidR="008457F0" w:rsidRPr="008457F0" w:rsidRDefault="00A31BB6" w:rsidP="008457F0">
      <w:pPr>
        <w:spacing w:beforeAutospacing="1" w:after="0" w:afterAutospacing="1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</m:ctrlPr>
            </m:sSubPr>
            <m:e>
              <m:r>
                <m:rPr>
                  <m:nor/>
                </m:rPr>
                <w:rPr>
                  <w:rFonts w:ascii="Times New Roman" w:eastAsia="Times New Roman" w:hAnsi="Times New Roman" w:cs="Times New Roman"/>
                  <w:kern w:val="0"/>
                  <w14:ligatures w14:val="none"/>
                </w:rPr>
                <m:t>Stat</m:t>
              </m:r>
            </m:e>
            <m:sub>
              <m: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  <m:t>P60</m:t>
              </m:r>
            </m:sub>
          </m:sSub>
          <m:r>
            <w:rPr>
              <w:rFonts w:ascii="Cambria Math" w:eastAsia="Times New Roman" w:hAnsi="Cambria Math" w:cs="Times New Roman"/>
              <w:kern w:val="0"/>
              <w14:ligatures w14:val="none"/>
            </w:rPr>
            <m:t>=</m:t>
          </m:r>
          <m:d>
            <m:dPr>
              <m:ctrlP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</m:ctrlPr>
            </m:dPr>
            <m:e>
              <m:f>
                <m:fPr>
                  <m:ctrlP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  <m:t>Stat</m:t>
                  </m:r>
                </m:num>
                <m:den>
                  <m:r>
                    <m:rPr>
                      <m:nor/>
                    </m:rPr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  <m:t>Minutes Played</m:t>
                  </m:r>
                </m:den>
              </m:f>
            </m:e>
          </m:d>
          <m:r>
            <w:rPr>
              <w:rFonts w:ascii="Cambria Math" w:eastAsia="Times New Roman" w:hAnsi="Cambria Math" w:cs="Times New Roman"/>
              <w:kern w:val="0"/>
              <w14:ligatures w14:val="none"/>
            </w:rPr>
            <m:t>×60</m:t>
          </m:r>
        </m:oMath>
      </m:oMathPara>
    </w:p>
    <w:p w14:paraId="2DB123AC" w14:textId="77777777" w:rsidR="008457F0" w:rsidRPr="008457F0" w:rsidRDefault="008457F0" w:rsidP="008457F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457F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Eligibility Minimum:</w:t>
      </w:r>
      <w:r w:rsidRPr="008457F0">
        <w:rPr>
          <w:rFonts w:ascii="Times New Roman" w:eastAsia="Times New Roman" w:hAnsi="Times New Roman" w:cs="Times New Roman"/>
          <w:kern w:val="0"/>
          <w14:ligatures w14:val="none"/>
        </w:rPr>
        <w:t xml:space="preserve"> Player must log at least </w:t>
      </w:r>
      <w:r w:rsidRPr="008457F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60% of team regulation minutes</w:t>
      </w:r>
      <w:r w:rsidRPr="008457F0">
        <w:rPr>
          <w:rFonts w:ascii="Times New Roman" w:eastAsia="Times New Roman" w:hAnsi="Times New Roman" w:cs="Times New Roman"/>
          <w:kern w:val="0"/>
          <w14:ligatures w14:val="none"/>
        </w:rPr>
        <w:t xml:space="preserve"> (filters out situational penalty-stroke specialists or backup goalkeepers).</w:t>
      </w:r>
    </w:p>
    <w:p w14:paraId="7FB23A19" w14:textId="77777777" w:rsidR="008457F0" w:rsidRPr="008457F0" w:rsidRDefault="008457F0" w:rsidP="008457F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457F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The Blowout Discount:</w:t>
      </w:r>
      <w:r w:rsidRPr="008457F0">
        <w:rPr>
          <w:rFonts w:ascii="Times New Roman" w:eastAsia="Times New Roman" w:hAnsi="Times New Roman" w:cs="Times New Roman"/>
          <w:kern w:val="0"/>
          <w14:ligatures w14:val="none"/>
        </w:rPr>
        <w:t xml:space="preserve"> Goals and assists recorded when a team already holds a </w:t>
      </w:r>
      <w:proofErr w:type="gramStart"/>
      <w:r w:rsidRPr="008457F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+4 goal</w:t>
      </w:r>
      <w:proofErr w:type="gramEnd"/>
      <w:r w:rsidRPr="008457F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lead</w:t>
      </w:r>
      <w:r w:rsidRPr="008457F0">
        <w:rPr>
          <w:rFonts w:ascii="Times New Roman" w:eastAsia="Times New Roman" w:hAnsi="Times New Roman" w:cs="Times New Roman"/>
          <w:kern w:val="0"/>
          <w14:ligatures w14:val="none"/>
        </w:rPr>
        <w:t xml:space="preserve"> are discounted by </w:t>
      </w:r>
      <w:r w:rsidRPr="008457F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50%</w:t>
      </w:r>
      <w:r w:rsidRPr="008457F0">
        <w:rPr>
          <w:rFonts w:ascii="Times New Roman" w:eastAsia="Times New Roman" w:hAnsi="Times New Roman" w:cs="Times New Roman"/>
          <w:kern w:val="0"/>
          <w14:ligatures w14:val="none"/>
        </w:rPr>
        <w:t xml:space="preserve"> to prevent non-conference stat-padding against unranked opponents.</w:t>
      </w:r>
    </w:p>
    <w:p w14:paraId="736BCF42" w14:textId="77777777" w:rsidR="008457F0" w:rsidRPr="008457F0" w:rsidRDefault="008457F0" w:rsidP="008457F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457F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Opponent / Strength of Schedule Multiplier (</w:t>
      </w:r>
      <m:oMath>
        <m:sSub>
          <m:sSubPr>
            <m:ctrlPr>
              <w:rPr>
                <w:rFonts w:ascii="Cambria Math" w:eastAsia="Times New Roman" w:hAnsi="Cambria Math" w:cs="Times New Roman"/>
                <w:kern w:val="0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14:ligatures w14:val="none"/>
              </w:rPr>
              <m:t>M</m:t>
            </m:r>
          </m:e>
          <m:sub>
            <m:r>
              <m:rPr>
                <m:nor/>
              </m:rPr>
              <w:rPr>
                <w:rFonts w:ascii="Times New Roman" w:eastAsia="Times New Roman" w:hAnsi="Times New Roman" w:cs="Times New Roman"/>
                <w:kern w:val="0"/>
                <w14:ligatures w14:val="none"/>
              </w:rPr>
              <m:t>SOS</m:t>
            </m:r>
          </m:sub>
        </m:sSub>
      </m:oMath>
      <w:r w:rsidRPr="008457F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):</w:t>
      </w:r>
      <w:r w:rsidRPr="008457F0">
        <w:rPr>
          <w:rFonts w:ascii="Times New Roman" w:eastAsia="Times New Roman" w:hAnsi="Times New Roman" w:cs="Times New Roman"/>
          <w:kern w:val="0"/>
          <w14:ligatures w14:val="none"/>
        </w:rPr>
        <w:t xml:space="preserve"> Ranging from </w:t>
      </w:r>
      <m:oMath>
        <m:r>
          <w:rPr>
            <w:rFonts w:ascii="Cambria Math" w:eastAsia="Times New Roman" w:hAnsi="Cambria Math" w:cs="Times New Roman"/>
            <w:kern w:val="0"/>
            <w14:ligatures w14:val="none"/>
          </w:rPr>
          <m:t>0.75</m:t>
        </m:r>
      </m:oMath>
      <w:r w:rsidRPr="008457F0">
        <w:rPr>
          <w:rFonts w:ascii="Times New Roman" w:eastAsia="Times New Roman" w:hAnsi="Times New Roman" w:cs="Times New Roman"/>
          <w:kern w:val="0"/>
          <w14:ligatures w14:val="none"/>
        </w:rPr>
        <w:t xml:space="preserve">to </w:t>
      </w:r>
      <m:oMath>
        <m:r>
          <w:rPr>
            <w:rFonts w:ascii="Cambria Math" w:eastAsia="Times New Roman" w:hAnsi="Cambria Math" w:cs="Times New Roman"/>
            <w:kern w:val="0"/>
            <w14:ligatures w14:val="none"/>
          </w:rPr>
          <m:t>1.25</m:t>
        </m:r>
      </m:oMath>
      <w:r w:rsidRPr="008457F0">
        <w:rPr>
          <w:rFonts w:ascii="Times New Roman" w:eastAsia="Times New Roman" w:hAnsi="Times New Roman" w:cs="Times New Roman"/>
          <w:kern w:val="0"/>
          <w14:ligatures w14:val="none"/>
        </w:rPr>
        <w:t xml:space="preserve">, indexed to opponent winning percentage, conference RPI, and matches played against NFHCA national </w:t>
      </w:r>
      <w:proofErr w:type="gramStart"/>
      <w:r w:rsidRPr="008457F0">
        <w:rPr>
          <w:rFonts w:ascii="Times New Roman" w:eastAsia="Times New Roman" w:hAnsi="Times New Roman" w:cs="Times New Roman"/>
          <w:kern w:val="0"/>
          <w14:ligatures w14:val="none"/>
        </w:rPr>
        <w:t>Top-20</w:t>
      </w:r>
      <w:proofErr w:type="gramEnd"/>
      <w:r w:rsidRPr="008457F0">
        <w:rPr>
          <w:rFonts w:ascii="Times New Roman" w:eastAsia="Times New Roman" w:hAnsi="Times New Roman" w:cs="Times New Roman"/>
          <w:kern w:val="0"/>
          <w14:ligatures w14:val="none"/>
        </w:rPr>
        <w:t xml:space="preserve"> ranked programs.</w:t>
      </w:r>
    </w:p>
    <w:p w14:paraId="09FB12B0" w14:textId="77777777" w:rsidR="008457F0" w:rsidRPr="008457F0" w:rsidRDefault="008457F0" w:rsidP="008457F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457F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Positional Index Formulas</w:t>
      </w:r>
    </w:p>
    <w:p w14:paraId="00089939" w14:textId="77777777" w:rsidR="008457F0" w:rsidRPr="008457F0" w:rsidRDefault="008457F0" w:rsidP="008457F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8457F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 Attackers &amp; Strikers (Offensive Efficiency Index)</w:t>
      </w:r>
    </w:p>
    <w:p w14:paraId="64EAC46C" w14:textId="77777777" w:rsidR="008457F0" w:rsidRPr="008457F0" w:rsidRDefault="008457F0" w:rsidP="008457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457F0">
        <w:rPr>
          <w:rFonts w:ascii="Times New Roman" w:eastAsia="Times New Roman" w:hAnsi="Times New Roman" w:cs="Times New Roman"/>
          <w:kern w:val="0"/>
          <w14:ligatures w14:val="none"/>
        </w:rPr>
        <w:t>Elite field hockey forwards do not simply accumulate volume shots; they generate circle penetrations, finish high-danger chances, and convert penalty corner opportunities.</w:t>
      </w:r>
    </w:p>
    <w:p w14:paraId="1D7E3D3A" w14:textId="77777777" w:rsidR="008457F0" w:rsidRPr="008457F0" w:rsidRDefault="008457F0" w:rsidP="008457F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m:oMathPara>
        <m:oMath>
          <m:r>
            <m:rPr>
              <m:nor/>
            </m:rPr>
            <w:rPr>
              <w:rFonts w:ascii="Times New Roman" w:eastAsia="Times New Roman" w:hAnsi="Times New Roman" w:cs="Times New Roman"/>
              <w:kern w:val="0"/>
              <w14:ligatures w14:val="none"/>
            </w:rPr>
            <m:t>Attacking Score (FWD)</m:t>
          </m:r>
          <m:r>
            <w:rPr>
              <w:rFonts w:ascii="Cambria Math" w:eastAsia="Times New Roman" w:hAnsi="Cambria Math" w:cs="Times New Roman"/>
              <w:kern w:val="0"/>
              <w14:ligatures w14:val="none"/>
            </w:rPr>
            <m:t>=</m:t>
          </m:r>
          <m:d>
            <m:dPr>
              <m:begChr m:val="["/>
              <m:endChr m:val="]"/>
              <m:ctrlP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</m:ctrlPr>
            </m:dPr>
            <m:e>
              <m:d>
                <m:dPr>
                  <m:ctrlP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kern w:val="0"/>
                          <w14:ligatures w14:val="none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Times New Roman" w:eastAsia="Times New Roman" w:hAnsi="Times New Roman" w:cs="Times New Roman"/>
                          <w:kern w:val="0"/>
                          <w14:ligatures w14:val="none"/>
                        </w:rPr>
                        <m:t>Goals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kern w:val="0"/>
                          <w14:ligatures w14:val="none"/>
                        </w:rPr>
                        <m:t>P60</m:t>
                      </m:r>
                    </m:sub>
                  </m:sSub>
                  <m: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  <m:t>×1.0</m:t>
                  </m:r>
                </m:e>
              </m:d>
              <m: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kern w:val="0"/>
                          <w14:ligatures w14:val="none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Times New Roman" w:eastAsia="Times New Roman" w:hAnsi="Times New Roman" w:cs="Times New Roman"/>
                          <w:kern w:val="0"/>
                          <w14:ligatures w14:val="none"/>
                        </w:rPr>
                        <m:t>Assists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kern w:val="0"/>
                          <w14:ligatures w14:val="none"/>
                        </w:rPr>
                        <m:t>P60</m:t>
                      </m:r>
                    </m:sub>
                  </m:sSub>
                  <m: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  <m:t>×0.60</m:t>
                  </m:r>
                </m:e>
              </m:d>
              <m: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kern w:val="0"/>
                          <w14:ligatures w14:val="none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Times New Roman" w:eastAsia="Times New Roman" w:hAnsi="Times New Roman" w:cs="Times New Roman"/>
                          <w:kern w:val="0"/>
                          <w14:ligatures w14:val="none"/>
                        </w:rPr>
                        <m:t>SOG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kern w:val="0"/>
                          <w14:ligatures w14:val="none"/>
                        </w:rPr>
                        <m:t>P60</m:t>
                      </m:r>
                    </m:sub>
                  </m:sSub>
                  <m: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  <m:t>×0.25</m:t>
                  </m:r>
                </m:e>
              </m:d>
              <m: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  <m:t>GWG%</m:t>
                  </m:r>
                  <m: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  <m:t>×0.40</m:t>
                  </m:r>
                </m:e>
              </m:d>
            </m:e>
          </m:d>
          <m:r>
            <w:rPr>
              <w:rFonts w:ascii="Cambria Math" w:eastAsia="Times New Roman" w:hAnsi="Cambria Math" w:cs="Times New Roman"/>
              <w:kern w:val="0"/>
              <w14:ligatures w14:val="none"/>
            </w:rPr>
            <m:t>×</m:t>
          </m:r>
          <m:r>
            <m:rPr>
              <m:nor/>
            </m:rPr>
            <w:rPr>
              <w:rFonts w:ascii="Times New Roman" w:eastAsia="Times New Roman" w:hAnsi="Times New Roman" w:cs="Times New Roman"/>
              <w:kern w:val="0"/>
              <w14:ligatures w14:val="none"/>
            </w:rPr>
            <m:t>Finishing Efficiency</m:t>
          </m:r>
          <m:r>
            <w:rPr>
              <w:rFonts w:ascii="Cambria Math" w:eastAsia="Times New Roman" w:hAnsi="Cambria Math" w:cs="Times New Roman"/>
              <w:kern w:val="0"/>
              <w14:ligatures w14:val="none"/>
            </w:rPr>
            <m:t>×</m:t>
          </m:r>
          <m:sSub>
            <m:sSubPr>
              <m:ctrlP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  <m:t>M</m:t>
              </m:r>
            </m:e>
            <m:sub>
              <m:r>
                <m:rPr>
                  <m:nor/>
                </m:rPr>
                <w:rPr>
                  <w:rFonts w:ascii="Times New Roman" w:eastAsia="Times New Roman" w:hAnsi="Times New Roman" w:cs="Times New Roman"/>
                  <w:kern w:val="0"/>
                  <w14:ligatures w14:val="none"/>
                </w:rPr>
                <m:t>SOS</m:t>
              </m:r>
            </m:sub>
          </m:sSub>
        </m:oMath>
      </m:oMathPara>
    </w:p>
    <w:p w14:paraId="0EFFA0F5" w14:textId="77777777" w:rsidR="008457F0" w:rsidRPr="008457F0" w:rsidRDefault="008457F0" w:rsidP="008457F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457F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Key Variables:</w:t>
      </w:r>
    </w:p>
    <w:p w14:paraId="7FCE8408" w14:textId="77777777" w:rsidR="008457F0" w:rsidRPr="008457F0" w:rsidRDefault="00A31BB6" w:rsidP="008457F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kern w:val="0"/>
                <w14:ligatures w14:val="none"/>
              </w:rPr>
            </m:ctrlPr>
          </m:sSubPr>
          <m:e>
            <m:r>
              <m:rPr>
                <m:nor/>
              </m:rPr>
              <w:rPr>
                <w:rFonts w:ascii="Times New Roman" w:eastAsia="Times New Roman" w:hAnsi="Times New Roman" w:cs="Times New Roman"/>
                <w:kern w:val="0"/>
                <w14:ligatures w14:val="none"/>
              </w:rPr>
              <m:t>SOG</m:t>
            </m:r>
          </m:e>
          <m:sub>
            <m:r>
              <w:rPr>
                <w:rFonts w:ascii="Cambria Math" w:eastAsia="Times New Roman" w:hAnsi="Cambria Math" w:cs="Times New Roman"/>
                <w:kern w:val="0"/>
                <w14:ligatures w14:val="none"/>
              </w:rPr>
              <m:t>P60</m:t>
            </m:r>
          </m:sub>
        </m:sSub>
      </m:oMath>
      <w:r w:rsidR="008457F0" w:rsidRPr="008457F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="008457F0" w:rsidRPr="008457F0">
        <w:rPr>
          <w:rFonts w:ascii="Times New Roman" w:eastAsia="Times New Roman" w:hAnsi="Times New Roman" w:cs="Times New Roman"/>
          <w:kern w:val="0"/>
          <w14:ligatures w14:val="none"/>
        </w:rPr>
        <w:t xml:space="preserve"> Shots on Goal per 60 minutes.</w:t>
      </w:r>
    </w:p>
    <w:p w14:paraId="30AC2D7B" w14:textId="77777777" w:rsidR="008457F0" w:rsidRPr="008457F0" w:rsidRDefault="008457F0" w:rsidP="008457F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m:oMath>
        <m:r>
          <m:rPr>
            <m:nor/>
          </m:rPr>
          <w:rPr>
            <w:rFonts w:ascii="Times New Roman" w:eastAsia="Times New Roman" w:hAnsi="Times New Roman" w:cs="Times New Roman"/>
            <w:kern w:val="0"/>
            <w14:ligatures w14:val="none"/>
          </w:rPr>
          <m:t>GWG%</m:t>
        </m:r>
      </m:oMath>
      <w:r w:rsidRPr="008457F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8457F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m:oMath>
        <m:f>
          <m:fPr>
            <m:ctrlPr>
              <w:rPr>
                <w:rFonts w:ascii="Cambria Math" w:eastAsia="Times New Roman" w:hAnsi="Cambria Math" w:cs="Times New Roman"/>
                <w:kern w:val="0"/>
                <w14:ligatures w14:val="none"/>
              </w:rPr>
            </m:ctrlPr>
          </m:fPr>
          <m:num>
            <m:r>
              <m:rPr>
                <m:nor/>
              </m:rPr>
              <w:rPr>
                <w:rFonts w:ascii="Times New Roman" w:eastAsia="Times New Roman" w:hAnsi="Times New Roman" w:cs="Times New Roman"/>
                <w:kern w:val="0"/>
                <w14:ligatures w14:val="none"/>
              </w:rPr>
              <m:t>Game-Winning Goals</m:t>
            </m:r>
          </m:num>
          <m:den>
            <m:r>
              <m:rPr>
                <m:nor/>
              </m:rPr>
              <w:rPr>
                <w:rFonts w:ascii="Times New Roman" w:eastAsia="Times New Roman" w:hAnsi="Times New Roman" w:cs="Times New Roman"/>
                <w:kern w:val="0"/>
                <w14:ligatures w14:val="none"/>
              </w:rPr>
              <m:t>Total Goals</m:t>
            </m:r>
          </m:den>
        </m:f>
      </m:oMath>
      <w:r w:rsidRPr="008457F0">
        <w:rPr>
          <w:rFonts w:ascii="Times New Roman" w:eastAsia="Times New Roman" w:hAnsi="Times New Roman" w:cs="Times New Roman"/>
          <w:kern w:val="0"/>
          <w14:ligatures w14:val="none"/>
        </w:rPr>
        <w:t>(rewards clutch match-deciders).</w:t>
      </w:r>
    </w:p>
    <w:p w14:paraId="585983DA" w14:textId="77777777" w:rsidR="008457F0" w:rsidRPr="008457F0" w:rsidRDefault="008457F0" w:rsidP="008457F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m:oMath>
        <m:r>
          <m:rPr>
            <m:nor/>
          </m:rPr>
          <w:rPr>
            <w:rFonts w:ascii="Times New Roman" w:eastAsia="Times New Roman" w:hAnsi="Times New Roman" w:cs="Times New Roman"/>
            <w:kern w:val="0"/>
            <w14:ligatures w14:val="none"/>
          </w:rPr>
          <m:t>Finishing Efficiency</m:t>
        </m:r>
      </m:oMath>
      <w:r w:rsidRPr="008457F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8457F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m:oMath>
        <m:d>
          <m:dPr>
            <m:ctrlPr>
              <w:rPr>
                <w:rFonts w:ascii="Cambria Math" w:eastAsia="Times New Roman" w:hAnsi="Cambria Math" w:cs="Times New Roman"/>
                <w:kern w:val="0"/>
                <w14:ligatures w14:val="none"/>
              </w:rPr>
            </m:ctrlPr>
          </m:dPr>
          <m:e>
            <m:f>
              <m:fPr>
                <m:ctrlP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</m:ctrlPr>
              </m:fPr>
              <m:num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Goals</m:t>
                </m:r>
              </m:num>
              <m:den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Shots on Goal</m:t>
                </m:r>
              </m:den>
            </m:f>
          </m:e>
        </m:d>
        <m:r>
          <w:rPr>
            <w:rFonts w:ascii="Cambria Math" w:eastAsia="Times New Roman" w:hAnsi="Cambria Math" w:cs="Times New Roman"/>
            <w:kern w:val="0"/>
            <w14:ligatures w14:val="none"/>
          </w:rPr>
          <m:t>×1.5</m:t>
        </m:r>
      </m:oMath>
      <w:r w:rsidRPr="008457F0">
        <w:rPr>
          <w:rFonts w:ascii="Times New Roman" w:eastAsia="Times New Roman" w:hAnsi="Times New Roman" w:cs="Times New Roman"/>
          <w:kern w:val="0"/>
          <w14:ligatures w14:val="none"/>
        </w:rPr>
        <w:t>. Strikers with clinical circle execution receive a boost; attackers taking 8 off-target shots per game are normalized.</w:t>
      </w:r>
    </w:p>
    <w:p w14:paraId="7D241690" w14:textId="77777777" w:rsidR="008457F0" w:rsidRPr="008457F0" w:rsidRDefault="008457F0" w:rsidP="008457F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457F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Offensive Burden Bonus:</w:t>
      </w:r>
      <w:r w:rsidRPr="008457F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14:ligatures w14:val="none"/>
          </w:rPr>
          <m:t>+0.15</m:t>
        </m:r>
      </m:oMath>
      <w:r w:rsidRPr="008457F0">
        <w:rPr>
          <w:rFonts w:ascii="Times New Roman" w:eastAsia="Times New Roman" w:hAnsi="Times New Roman" w:cs="Times New Roman"/>
          <w:kern w:val="0"/>
          <w14:ligatures w14:val="none"/>
        </w:rPr>
        <w:t xml:space="preserve">multiplier if an attacker accounts for </w:t>
      </w:r>
      <m:oMath>
        <m:r>
          <w:rPr>
            <w:rFonts w:ascii="Cambria Math" w:eastAsia="Times New Roman" w:hAnsi="Cambria Math" w:cs="Times New Roman"/>
            <w:kern w:val="0"/>
            <w14:ligatures w14:val="none"/>
          </w:rPr>
          <m:t>&gt;35%</m:t>
        </m:r>
      </m:oMath>
      <w:r w:rsidRPr="008457F0">
        <w:rPr>
          <w:rFonts w:ascii="Times New Roman" w:eastAsia="Times New Roman" w:hAnsi="Times New Roman" w:cs="Times New Roman"/>
          <w:kern w:val="0"/>
          <w14:ligatures w14:val="none"/>
        </w:rPr>
        <w:t>of their team’s total goals.</w:t>
      </w:r>
    </w:p>
    <w:p w14:paraId="6C828061" w14:textId="77777777" w:rsidR="008457F0" w:rsidRPr="008457F0" w:rsidRDefault="008457F0" w:rsidP="008457F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8457F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2. Midfielders (Transition, Distribution &amp; PC Engine)</w:t>
      </w:r>
    </w:p>
    <w:p w14:paraId="658402FF" w14:textId="77777777" w:rsidR="008457F0" w:rsidRPr="008457F0" w:rsidRDefault="008457F0" w:rsidP="008457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457F0">
        <w:rPr>
          <w:rFonts w:ascii="Times New Roman" w:eastAsia="Times New Roman" w:hAnsi="Times New Roman" w:cs="Times New Roman"/>
          <w:kern w:val="0"/>
          <w14:ligatures w14:val="none"/>
        </w:rPr>
        <w:t>Field hockey midfielders bridge circle-to-circle play, initiate penalty corners as inserters or stick-stops, and dictate tempo.</w:t>
      </w:r>
    </w:p>
    <w:p w14:paraId="1473D0EC" w14:textId="77777777" w:rsidR="008457F0" w:rsidRPr="008457F0" w:rsidRDefault="008457F0" w:rsidP="008457F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m:oMathPara>
        <m:oMath>
          <m:r>
            <m:rPr>
              <m:nor/>
            </m:rPr>
            <w:rPr>
              <w:rFonts w:ascii="Times New Roman" w:eastAsia="Times New Roman" w:hAnsi="Times New Roman" w:cs="Times New Roman"/>
              <w:kern w:val="0"/>
              <w14:ligatures w14:val="none"/>
            </w:rPr>
            <m:t>Midfield Score (MID)</m:t>
          </m:r>
          <m:r>
            <w:rPr>
              <w:rFonts w:ascii="Cambria Math" w:eastAsia="Times New Roman" w:hAnsi="Cambria Math" w:cs="Times New Roman"/>
              <w:kern w:val="0"/>
              <w14:ligatures w14:val="none"/>
            </w:rPr>
            <m:t>=</m:t>
          </m:r>
          <m:d>
            <m:dPr>
              <m:begChr m:val="["/>
              <m:endChr m:val="]"/>
              <m:ctrlP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</m:ctrlPr>
            </m:dPr>
            <m:e>
              <m:d>
                <m:dPr>
                  <m:ctrlP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kern w:val="0"/>
                          <w14:ligatures w14:val="none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Times New Roman" w:eastAsia="Times New Roman" w:hAnsi="Times New Roman" w:cs="Times New Roman"/>
                          <w:kern w:val="0"/>
                          <w14:ligatures w14:val="none"/>
                        </w:rPr>
                        <m:t>Assists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kern w:val="0"/>
                          <w14:ligatures w14:val="none"/>
                        </w:rPr>
                        <m:t>P60</m:t>
                      </m:r>
                    </m:sub>
                  </m:sSub>
                  <m: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  <m:t>×1.0</m:t>
                  </m:r>
                </m:e>
              </m:d>
              <m: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kern w:val="0"/>
                          <w14:ligatures w14:val="none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Times New Roman" w:eastAsia="Times New Roman" w:hAnsi="Times New Roman" w:cs="Times New Roman"/>
                          <w:kern w:val="0"/>
                          <w14:ligatures w14:val="none"/>
                        </w:rPr>
                        <m:t>Goals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kern w:val="0"/>
                          <w14:ligatures w14:val="none"/>
                        </w:rPr>
                        <m:t>P60</m:t>
                      </m:r>
                    </m:sub>
                  </m:sSub>
                  <m: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  <m:t>×0.75</m:t>
                  </m:r>
                </m:e>
              </m:d>
              <m: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kern w:val="0"/>
                          <w14:ligatures w14:val="none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Times New Roman" w:eastAsia="Times New Roman" w:hAnsi="Times New Roman" w:cs="Times New Roman"/>
                          <w:kern w:val="0"/>
                          <w14:ligatures w14:val="none"/>
                        </w:rPr>
                        <m:t>Net GD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kern w:val="0"/>
                          <w14:ligatures w14:val="none"/>
                        </w:rPr>
                        <m:t>P60</m:t>
                      </m:r>
                    </m:sub>
                  </m:sSub>
                  <m: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  <m:t>×0.45</m:t>
                  </m:r>
                </m:e>
              </m:d>
              <m: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kern w:val="0"/>
                          <w14:ligatures w14:val="none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Times New Roman" w:eastAsia="Times New Roman" w:hAnsi="Times New Roman" w:cs="Times New Roman"/>
                          <w:kern w:val="0"/>
                          <w14:ligatures w14:val="none"/>
                        </w:rPr>
                        <m:t>PC-Involve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kern w:val="0"/>
                          <w14:ligatures w14:val="none"/>
                        </w:rPr>
                        <m:t>P60</m:t>
                      </m:r>
                    </m:sub>
                  </m:sSub>
                  <m: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  <m:t>×0.30</m:t>
                  </m:r>
                </m:e>
              </m:d>
              <m: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  <m:t>-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  <m:t>Card Penalty</m:t>
                  </m:r>
                </m:e>
              </m:d>
            </m:e>
          </m:d>
          <m:r>
            <w:rPr>
              <w:rFonts w:ascii="Cambria Math" w:eastAsia="Times New Roman" w:hAnsi="Cambria Math" w:cs="Times New Roman"/>
              <w:kern w:val="0"/>
              <w14:ligatures w14:val="none"/>
            </w:rPr>
            <m:t>×</m:t>
          </m:r>
          <m:sSub>
            <m:sSubPr>
              <m:ctrlP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  <m:t>M</m:t>
              </m:r>
            </m:e>
            <m:sub>
              <m:r>
                <m:rPr>
                  <m:nor/>
                </m:rPr>
                <w:rPr>
                  <w:rFonts w:ascii="Times New Roman" w:eastAsia="Times New Roman" w:hAnsi="Times New Roman" w:cs="Times New Roman"/>
                  <w:kern w:val="0"/>
                  <w14:ligatures w14:val="none"/>
                </w:rPr>
                <m:t>SOS</m:t>
              </m:r>
            </m:sub>
          </m:sSub>
        </m:oMath>
      </m:oMathPara>
    </w:p>
    <w:p w14:paraId="3A22B0DF" w14:textId="77777777" w:rsidR="008457F0" w:rsidRPr="008457F0" w:rsidRDefault="008457F0" w:rsidP="008457F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457F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Key Variables:</w:t>
      </w:r>
    </w:p>
    <w:p w14:paraId="5FE82B42" w14:textId="77777777" w:rsidR="008457F0" w:rsidRPr="008457F0" w:rsidRDefault="00A31BB6" w:rsidP="008457F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kern w:val="0"/>
                <w14:ligatures w14:val="none"/>
              </w:rPr>
            </m:ctrlPr>
          </m:sSubPr>
          <m:e>
            <m:r>
              <m:rPr>
                <m:nor/>
              </m:rPr>
              <w:rPr>
                <w:rFonts w:ascii="Times New Roman" w:eastAsia="Times New Roman" w:hAnsi="Times New Roman" w:cs="Times New Roman"/>
                <w:kern w:val="0"/>
                <w14:ligatures w14:val="none"/>
              </w:rPr>
              <m:t>Net GD</m:t>
            </m:r>
          </m:e>
          <m:sub>
            <m:r>
              <w:rPr>
                <w:rFonts w:ascii="Cambria Math" w:eastAsia="Times New Roman" w:hAnsi="Cambria Math" w:cs="Times New Roman"/>
                <w:kern w:val="0"/>
                <w14:ligatures w14:val="none"/>
              </w:rPr>
              <m:t>P60</m:t>
            </m:r>
          </m:sub>
        </m:sSub>
      </m:oMath>
      <w:r w:rsidR="008457F0" w:rsidRPr="008457F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(Net Team Goal Differential per 60 while active):</w:t>
      </w:r>
      <w:r w:rsidR="008457F0" w:rsidRPr="008457F0">
        <w:rPr>
          <w:rFonts w:ascii="Times New Roman" w:eastAsia="Times New Roman" w:hAnsi="Times New Roman" w:cs="Times New Roman"/>
          <w:kern w:val="0"/>
          <w14:ligatures w14:val="none"/>
        </w:rPr>
        <w:t xml:space="preserve"> Measures on-pitch possession control and transition dominance.</w:t>
      </w:r>
    </w:p>
    <w:p w14:paraId="68D0716B" w14:textId="77777777" w:rsidR="008457F0" w:rsidRPr="008457F0" w:rsidRDefault="00A31BB6" w:rsidP="008457F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kern w:val="0"/>
                <w14:ligatures w14:val="none"/>
              </w:rPr>
            </m:ctrlPr>
          </m:sSubPr>
          <m:e>
            <m:r>
              <m:rPr>
                <m:nor/>
              </m:rPr>
              <w:rPr>
                <w:rFonts w:ascii="Times New Roman" w:eastAsia="Times New Roman" w:hAnsi="Times New Roman" w:cs="Times New Roman"/>
                <w:kern w:val="0"/>
                <w14:ligatures w14:val="none"/>
              </w:rPr>
              <m:t>PC-Involve</m:t>
            </m:r>
          </m:e>
          <m:sub>
            <m:r>
              <w:rPr>
                <w:rFonts w:ascii="Cambria Math" w:eastAsia="Times New Roman" w:hAnsi="Cambria Math" w:cs="Times New Roman"/>
                <w:kern w:val="0"/>
                <w14:ligatures w14:val="none"/>
              </w:rPr>
              <m:t>P60</m:t>
            </m:r>
          </m:sub>
        </m:sSub>
      </m:oMath>
      <w:r w:rsidR="008457F0" w:rsidRPr="008457F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="008457F0" w:rsidRPr="008457F0">
        <w:rPr>
          <w:rFonts w:ascii="Times New Roman" w:eastAsia="Times New Roman" w:hAnsi="Times New Roman" w:cs="Times New Roman"/>
          <w:kern w:val="0"/>
          <w14:ligatures w14:val="none"/>
        </w:rPr>
        <w:t xml:space="preserve"> Assists or secondary primary touches originating directly off attacking penalty corners (insertions and stick-stops).</w:t>
      </w:r>
    </w:p>
    <w:p w14:paraId="1F9C0C09" w14:textId="77777777" w:rsidR="008457F0" w:rsidRPr="008457F0" w:rsidRDefault="008457F0" w:rsidP="008457F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457F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Disciplinary Card Penalty:</w:t>
      </w:r>
      <w:r w:rsidRPr="008457F0">
        <w:rPr>
          <w:rFonts w:ascii="Times New Roman" w:eastAsia="Times New Roman" w:hAnsi="Times New Roman" w:cs="Times New Roman"/>
          <w:kern w:val="0"/>
          <w14:ligatures w14:val="none"/>
        </w:rPr>
        <w:t xml:space="preserve"> Field hockey cards result in playing down a player. Points are deducted for disciplinary liability:</w:t>
      </w:r>
    </w:p>
    <w:p w14:paraId="408679E7" w14:textId="77777777" w:rsidR="008457F0" w:rsidRPr="008457F0" w:rsidRDefault="008457F0" w:rsidP="008457F0">
      <w:pPr>
        <w:spacing w:beforeAutospacing="1" w:after="0" w:afterAutospacing="1" w:line="240" w:lineRule="auto"/>
        <w:ind w:left="1440"/>
        <w:rPr>
          <w:rFonts w:ascii="Times New Roman" w:eastAsia="Times New Roman" w:hAnsi="Times New Roman" w:cs="Times New Roman"/>
          <w:kern w:val="0"/>
          <w14:ligatures w14:val="none"/>
        </w:rPr>
      </w:pPr>
      <m:oMathPara>
        <m:oMath>
          <m:r>
            <m:rPr>
              <m:nor/>
            </m:rPr>
            <w:rPr>
              <w:rFonts w:ascii="Times New Roman" w:eastAsia="Times New Roman" w:hAnsi="Times New Roman" w:cs="Times New Roman"/>
              <w:kern w:val="0"/>
              <w14:ligatures w14:val="none"/>
            </w:rPr>
            <m:t>Card Penalty</m:t>
          </m:r>
          <m:r>
            <w:rPr>
              <w:rFonts w:ascii="Cambria Math" w:eastAsia="Times New Roman" w:hAnsi="Cambria Math" w:cs="Times New Roman"/>
              <w:kern w:val="0"/>
              <w14:ligatures w14:val="none"/>
            </w:rPr>
            <m:t>=</m:t>
          </m:r>
          <m:d>
            <m:dPr>
              <m:ctrlP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  <m:t>0.10×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  <m:t>Green Cards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  <m:t>P60</m:t>
                  </m:r>
                </m:sub>
              </m:sSub>
            </m:e>
          </m:d>
          <m:r>
            <w:rPr>
              <w:rFonts w:ascii="Cambria Math" w:eastAsia="Times New Roman" w:hAnsi="Cambria Math" w:cs="Times New Roman"/>
              <w:kern w:val="0"/>
              <w14:ligatures w14:val="none"/>
            </w:rPr>
            <m:t>+</m:t>
          </m:r>
          <m:d>
            <m:dPr>
              <m:ctrlP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  <m:t>0.35×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  <m:t>Yellow Cards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  <m:t>P60</m:t>
                  </m:r>
                </m:sub>
              </m:sSub>
            </m:e>
          </m:d>
          <m:r>
            <w:rPr>
              <w:rFonts w:ascii="Cambria Math" w:eastAsia="Times New Roman" w:hAnsi="Cambria Math" w:cs="Times New Roman"/>
              <w:kern w:val="0"/>
              <w14:ligatures w14:val="none"/>
            </w:rPr>
            <m:t>+</m:t>
          </m:r>
          <m:d>
            <m:dPr>
              <m:ctrlP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  <m:t>1.0×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  <m:t>Red Cards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  <m:t>P60</m:t>
                  </m:r>
                </m:sub>
              </m:sSub>
            </m:e>
          </m:d>
        </m:oMath>
      </m:oMathPara>
    </w:p>
    <w:p w14:paraId="01FF7B72" w14:textId="77777777" w:rsidR="008457F0" w:rsidRPr="008457F0" w:rsidRDefault="008457F0" w:rsidP="008457F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8457F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3. Defenders / Backs (Backline Anchor &amp; D-Save Index)</w:t>
      </w:r>
    </w:p>
    <w:p w14:paraId="412F86CD" w14:textId="77777777" w:rsidR="008457F0" w:rsidRPr="008457F0" w:rsidRDefault="008457F0" w:rsidP="008457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457F0">
        <w:rPr>
          <w:rFonts w:ascii="Times New Roman" w:eastAsia="Times New Roman" w:hAnsi="Times New Roman" w:cs="Times New Roman"/>
          <w:kern w:val="0"/>
          <w14:ligatures w14:val="none"/>
        </w:rPr>
        <w:t xml:space="preserve">Defenders in field hockey possess a distinct, high-impact individual metric: the </w:t>
      </w:r>
      <w:r w:rsidRPr="008457F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Defensive Save (</w:t>
      </w:r>
      <w:proofErr w:type="spellStart"/>
      <w:r w:rsidRPr="008457F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DSave</w:t>
      </w:r>
      <w:proofErr w:type="spellEnd"/>
      <w:r w:rsidRPr="008457F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)</w:t>
      </w:r>
      <w:r w:rsidRPr="008457F0">
        <w:rPr>
          <w:rFonts w:ascii="Times New Roman" w:eastAsia="Times New Roman" w:hAnsi="Times New Roman" w:cs="Times New Roman"/>
          <w:kern w:val="0"/>
          <w14:ligatures w14:val="none"/>
        </w:rPr>
        <w:t>, where a field player clears a ball off the goal line behind the goalkeeper.</w:t>
      </w:r>
    </w:p>
    <w:p w14:paraId="57533DC4" w14:textId="77777777" w:rsidR="008457F0" w:rsidRPr="008457F0" w:rsidRDefault="008457F0" w:rsidP="008457F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m:oMathPara>
        <m:oMath>
          <m:r>
            <m:rPr>
              <m:nor/>
            </m:rPr>
            <w:rPr>
              <w:rFonts w:ascii="Times New Roman" w:eastAsia="Times New Roman" w:hAnsi="Times New Roman" w:cs="Times New Roman"/>
              <w:kern w:val="0"/>
              <w14:ligatures w14:val="none"/>
            </w:rPr>
            <m:t>Defensive Score (DEF)</m:t>
          </m:r>
          <m:r>
            <w:rPr>
              <w:rFonts w:ascii="Cambria Math" w:eastAsia="Times New Roman" w:hAnsi="Cambria Math" w:cs="Times New Roman"/>
              <w:kern w:val="0"/>
              <w14:ligatures w14:val="none"/>
            </w:rPr>
            <m:t>=</m:t>
          </m:r>
          <m:d>
            <m:dPr>
              <m:begChr m:val="["/>
              <m:endChr m:val="]"/>
              <m:ctrlP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</m:ctrlPr>
            </m:dPr>
            <m:e>
              <m:d>
                <m:dPr>
                  <m:ctrlP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Times New Roman" w:hAnsi="Cambria Math" w:cs="Times New Roman"/>
                          <w:kern w:val="0"/>
                          <w14:ligatures w14:val="none"/>
                        </w:rPr>
                      </m:ctrlPr>
                    </m:fPr>
                    <m:num>
                      <m:r>
                        <w:rPr>
                          <w:rFonts w:ascii="Cambria Math" w:eastAsia="Times New Roman" w:hAnsi="Cambria Math" w:cs="Times New Roman"/>
                          <w:kern w:val="0"/>
                          <w14:ligatures w14:val="none"/>
                        </w:rPr>
                        <m:t>2.00</m:t>
                      </m:r>
                    </m:num>
                    <m:den>
                      <m:r>
                        <m:rPr>
                          <m:nor/>
                        </m:rPr>
                        <w:rPr>
                          <w:rFonts w:ascii="Times New Roman" w:eastAsia="Times New Roman" w:hAnsi="Times New Roman" w:cs="Times New Roman"/>
                          <w:kern w:val="0"/>
                          <w14:ligatures w14:val="none"/>
                        </w:rPr>
                        <m:t>GAA</m:t>
                      </m:r>
                      <m:r>
                        <w:rPr>
                          <w:rFonts w:ascii="Cambria Math" w:eastAsia="Times New Roman" w:hAnsi="Cambria Math" w:cs="Times New Roman"/>
                          <w:kern w:val="0"/>
                          <w14:ligatures w14:val="none"/>
                        </w:rPr>
                        <m:t>+0.4</m:t>
                      </m:r>
                    </m:den>
                  </m:f>
                </m:e>
              </m:d>
              <m: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  <m:t>×1.2+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  <m:t>CS%</m:t>
                  </m:r>
                  <m: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  <m:t>×1.4</m:t>
                  </m:r>
                </m:e>
              </m:d>
              <m: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kern w:val="0"/>
                          <w14:ligatures w14:val="none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Times New Roman" w:eastAsia="Times New Roman" w:hAnsi="Times New Roman" w:cs="Times New Roman"/>
                          <w:kern w:val="0"/>
                          <w14:ligatures w14:val="none"/>
                        </w:rPr>
                        <m:t>DSaves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kern w:val="0"/>
                          <w14:ligatures w14:val="none"/>
                        </w:rPr>
                        <m:t>P60</m:t>
                      </m:r>
                    </m:sub>
                  </m:sSub>
                  <m: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  <m:t>×1.1</m:t>
                  </m:r>
                </m:e>
              </m:d>
              <m: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kern w:val="0"/>
                          <w14:ligatures w14:val="none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Times New Roman" w:eastAsia="Times New Roman" w:hAnsi="Times New Roman" w:cs="Times New Roman"/>
                          <w:kern w:val="0"/>
                          <w14:ligatures w14:val="none"/>
                        </w:rPr>
                        <m:t>Set-Piece Goals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kern w:val="0"/>
                          <w14:ligatures w14:val="none"/>
                        </w:rPr>
                        <m:t>P60</m:t>
                      </m:r>
                    </m:sub>
                  </m:sSub>
                  <m: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  <m:t>×0.5</m:t>
                  </m:r>
                </m:e>
              </m:d>
            </m:e>
          </m:d>
          <m:r>
            <w:rPr>
              <w:rFonts w:ascii="Cambria Math" w:eastAsia="Times New Roman" w:hAnsi="Cambria Math" w:cs="Times New Roman"/>
              <w:kern w:val="0"/>
              <w14:ligatures w14:val="none"/>
            </w:rPr>
            <m:t>×</m:t>
          </m:r>
          <m:sSub>
            <m:sSubPr>
              <m:ctrlP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  <m:t>M</m:t>
              </m:r>
            </m:e>
            <m:sub>
              <m:r>
                <m:rPr>
                  <m:nor/>
                </m:rPr>
                <w:rPr>
                  <w:rFonts w:ascii="Times New Roman" w:eastAsia="Times New Roman" w:hAnsi="Times New Roman" w:cs="Times New Roman"/>
                  <w:kern w:val="0"/>
                  <w14:ligatures w14:val="none"/>
                </w:rPr>
                <m:t>SOS</m:t>
              </m:r>
            </m:sub>
          </m:sSub>
        </m:oMath>
      </m:oMathPara>
    </w:p>
    <w:p w14:paraId="2F756A23" w14:textId="77777777" w:rsidR="008457F0" w:rsidRPr="008457F0" w:rsidRDefault="008457F0" w:rsidP="008457F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457F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Key Variables:</w:t>
      </w:r>
    </w:p>
    <w:p w14:paraId="467583B3" w14:textId="77777777" w:rsidR="008457F0" w:rsidRPr="008457F0" w:rsidRDefault="00A31BB6" w:rsidP="008457F0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kern w:val="0"/>
                <w14:ligatures w14:val="none"/>
              </w:rPr>
            </m:ctrlPr>
          </m:sSubPr>
          <m:e>
            <m:r>
              <m:rPr>
                <m:nor/>
              </m:rPr>
              <w:rPr>
                <w:rFonts w:ascii="Times New Roman" w:eastAsia="Times New Roman" w:hAnsi="Times New Roman" w:cs="Times New Roman"/>
                <w:kern w:val="0"/>
                <w14:ligatures w14:val="none"/>
              </w:rPr>
              <m:t>DSaves</m:t>
            </m:r>
          </m:e>
          <m:sub>
            <m:r>
              <w:rPr>
                <w:rFonts w:ascii="Cambria Math" w:eastAsia="Times New Roman" w:hAnsi="Cambria Math" w:cs="Times New Roman"/>
                <w:kern w:val="0"/>
                <w14:ligatures w14:val="none"/>
              </w:rPr>
              <m:t>P60</m:t>
            </m:r>
          </m:sub>
        </m:sSub>
      </m:oMath>
      <w:r w:rsidR="008457F0" w:rsidRPr="008457F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="008457F0" w:rsidRPr="008457F0">
        <w:rPr>
          <w:rFonts w:ascii="Times New Roman" w:eastAsia="Times New Roman" w:hAnsi="Times New Roman" w:cs="Times New Roman"/>
          <w:kern w:val="0"/>
          <w14:ligatures w14:val="none"/>
        </w:rPr>
        <w:t xml:space="preserve"> Defensive saves per 60 minutes (the ultimate measure of goal-line awareness).</w:t>
      </w:r>
    </w:p>
    <w:p w14:paraId="254A52B4" w14:textId="77777777" w:rsidR="008457F0" w:rsidRPr="008457F0" w:rsidRDefault="008457F0" w:rsidP="008457F0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m:oMath>
        <m:r>
          <m:rPr>
            <m:nor/>
          </m:rPr>
          <w:rPr>
            <w:rFonts w:ascii="Times New Roman" w:eastAsia="Times New Roman" w:hAnsi="Times New Roman" w:cs="Times New Roman"/>
            <w:kern w:val="0"/>
            <w14:ligatures w14:val="none"/>
          </w:rPr>
          <m:t>GAA</m:t>
        </m:r>
      </m:oMath>
      <w:r w:rsidRPr="008457F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(Goals Against Average on pitch):</w:t>
      </w:r>
      <w:r w:rsidRPr="008457F0">
        <w:rPr>
          <w:rFonts w:ascii="Times New Roman" w:eastAsia="Times New Roman" w:hAnsi="Times New Roman" w:cs="Times New Roman"/>
          <w:kern w:val="0"/>
          <w14:ligatures w14:val="none"/>
        </w:rPr>
        <w:t xml:space="preserve"> Inverted to reward low concession rates.</w:t>
      </w:r>
    </w:p>
    <w:p w14:paraId="2F5393B7" w14:textId="77777777" w:rsidR="008457F0" w:rsidRPr="008457F0" w:rsidRDefault="008457F0" w:rsidP="008457F0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m:oMath>
        <m:r>
          <m:rPr>
            <m:nor/>
          </m:rPr>
          <w:rPr>
            <w:rFonts w:ascii="Times New Roman" w:eastAsia="Times New Roman" w:hAnsi="Times New Roman" w:cs="Times New Roman"/>
            <w:kern w:val="0"/>
            <w14:ligatures w14:val="none"/>
          </w:rPr>
          <m:t>CS%</m:t>
        </m:r>
      </m:oMath>
      <w:r w:rsidRPr="008457F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(Clean Sheet / Shutout Percentage):</w:t>
      </w:r>
      <w:r w:rsidRPr="008457F0">
        <w:rPr>
          <w:rFonts w:ascii="Times New Roman" w:eastAsia="Times New Roman" w:hAnsi="Times New Roman" w:cs="Times New Roman"/>
          <w:kern w:val="0"/>
          <w14:ligatures w14:val="none"/>
        </w:rPr>
        <w:t xml:space="preserve"> Proportion of matches completed without conceding.</w:t>
      </w:r>
    </w:p>
    <w:p w14:paraId="3456A288" w14:textId="77777777" w:rsidR="008457F0" w:rsidRPr="008457F0" w:rsidRDefault="008457F0" w:rsidP="008457F0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457F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Set-Piece Drag-Flick Threat:</w:t>
      </w:r>
      <w:r w:rsidRPr="008457F0">
        <w:rPr>
          <w:rFonts w:ascii="Times New Roman" w:eastAsia="Times New Roman" w:hAnsi="Times New Roman" w:cs="Times New Roman"/>
          <w:kern w:val="0"/>
          <w14:ligatures w14:val="none"/>
        </w:rPr>
        <w:t xml:space="preserve"> Many elite center-backs double as primary drag-flickers on attacking corners; offensive goals from the backline act as strong score multipliers.</w:t>
      </w:r>
    </w:p>
    <w:p w14:paraId="7AA60715" w14:textId="77777777" w:rsidR="008457F0" w:rsidRPr="008457F0" w:rsidRDefault="008457F0" w:rsidP="008457F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8457F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4. Goalkeepers (Shot-Stopping Volume &amp; High-Pressure Resilience)</w:t>
      </w:r>
    </w:p>
    <w:p w14:paraId="4E6A9C00" w14:textId="77777777" w:rsidR="008457F0" w:rsidRPr="008457F0" w:rsidRDefault="008457F0" w:rsidP="008457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457F0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A goalkeeper behind an elite defense may see only 2 shots per game, resulting in an artificially low GAA. The model prioritizes </w:t>
      </w:r>
      <w:proofErr w:type="gramStart"/>
      <w:r w:rsidRPr="008457F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shot</w:t>
      </w:r>
      <w:proofErr w:type="gramEnd"/>
      <w:r w:rsidRPr="008457F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-stopping efficiency under volume</w:t>
      </w:r>
      <w:r w:rsidRPr="008457F0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AEF9113" w14:textId="77777777" w:rsidR="008457F0" w:rsidRPr="008457F0" w:rsidRDefault="008457F0" w:rsidP="008457F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m:oMathPara>
        <m:oMath>
          <m:r>
            <m:rPr>
              <m:nor/>
            </m:rPr>
            <w:rPr>
              <w:rFonts w:ascii="Times New Roman" w:eastAsia="Times New Roman" w:hAnsi="Times New Roman" w:cs="Times New Roman"/>
              <w:kern w:val="0"/>
              <w14:ligatures w14:val="none"/>
            </w:rPr>
            <m:t>Goalkeeper Score (GK)</m:t>
          </m:r>
          <m:r>
            <w:rPr>
              <w:rFonts w:ascii="Cambria Math" w:eastAsia="Times New Roman" w:hAnsi="Cambria Math" w:cs="Times New Roman"/>
              <w:kern w:val="0"/>
              <w14:ligatures w14:val="none"/>
            </w:rPr>
            <m:t>=</m:t>
          </m:r>
          <m:d>
            <m:dPr>
              <m:begChr m:val="["/>
              <m:endChr m:val="]"/>
              <m:ctrlP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</m:ctrlPr>
            </m:dPr>
            <m:e>
              <m:d>
                <m:dPr>
                  <m:ctrlP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  <m:t>Save%</m:t>
                  </m:r>
                  <m: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  <m:t>×3.2</m:t>
                  </m:r>
                </m:e>
              </m:d>
              <m: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kern w:val="0"/>
                          <w14:ligatures w14:val="none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Times New Roman" w:eastAsia="Times New Roman" w:hAnsi="Times New Roman" w:cs="Times New Roman"/>
                          <w:kern w:val="0"/>
                          <w14:ligatures w14:val="none"/>
                        </w:rPr>
                        <m:t>Saves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kern w:val="0"/>
                          <w14:ligatures w14:val="none"/>
                        </w:rPr>
                        <m:t>P60</m:t>
                      </m:r>
                    </m:sub>
                  </m:sSub>
                  <m: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  <m:t>×0.40</m:t>
                  </m:r>
                </m:e>
              </m:d>
              <m: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  <m:t>CS%</m:t>
                  </m:r>
                  <m: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  <m:t>×1.0</m:t>
                  </m:r>
                </m:e>
              </m:d>
              <m: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  <m:t>-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  <m:t>GAA</m:t>
                  </m:r>
                  <m: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  <m:t>×0.45</m:t>
                  </m:r>
                </m:e>
              </m:d>
              <m: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  <m:t>OT/SO Bonus</m:t>
                  </m:r>
                </m:e>
              </m:d>
            </m:e>
          </m:d>
          <m:r>
            <w:rPr>
              <w:rFonts w:ascii="Cambria Math" w:eastAsia="Times New Roman" w:hAnsi="Cambria Math" w:cs="Times New Roman"/>
              <w:kern w:val="0"/>
              <w14:ligatures w14:val="none"/>
            </w:rPr>
            <m:t>×</m:t>
          </m:r>
          <m:sSub>
            <m:sSubPr>
              <m:ctrlP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  <m:t>M</m:t>
              </m:r>
            </m:e>
            <m:sub>
              <m:r>
                <m:rPr>
                  <m:nor/>
                </m:rPr>
                <w:rPr>
                  <w:rFonts w:ascii="Times New Roman" w:eastAsia="Times New Roman" w:hAnsi="Times New Roman" w:cs="Times New Roman"/>
                  <w:kern w:val="0"/>
                  <w14:ligatures w14:val="none"/>
                </w:rPr>
                <m:t>SOS</m:t>
              </m:r>
            </m:sub>
          </m:sSub>
        </m:oMath>
      </m:oMathPara>
    </w:p>
    <w:p w14:paraId="039D8762" w14:textId="77777777" w:rsidR="008457F0" w:rsidRPr="008457F0" w:rsidRDefault="008457F0" w:rsidP="008457F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457F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Key Variables:</w:t>
      </w:r>
    </w:p>
    <w:p w14:paraId="4D5F6948" w14:textId="77777777" w:rsidR="008457F0" w:rsidRPr="008457F0" w:rsidRDefault="008457F0" w:rsidP="008457F0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m:oMath>
        <m:r>
          <m:rPr>
            <m:nor/>
          </m:rPr>
          <w:rPr>
            <w:rFonts w:ascii="Times New Roman" w:eastAsia="Times New Roman" w:hAnsi="Times New Roman" w:cs="Times New Roman"/>
            <w:kern w:val="0"/>
            <w14:ligatures w14:val="none"/>
          </w:rPr>
          <m:t>Save%</m:t>
        </m:r>
      </m:oMath>
      <w:r w:rsidRPr="008457F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8457F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m:oMath>
        <m:f>
          <m:fPr>
            <m:ctrlPr>
              <w:rPr>
                <w:rFonts w:ascii="Cambria Math" w:eastAsia="Times New Roman" w:hAnsi="Cambria Math" w:cs="Times New Roman"/>
                <w:kern w:val="0"/>
                <w14:ligatures w14:val="none"/>
              </w:rPr>
            </m:ctrlPr>
          </m:fPr>
          <m:num>
            <m:r>
              <m:rPr>
                <m:nor/>
              </m:rPr>
              <w:rPr>
                <w:rFonts w:ascii="Times New Roman" w:eastAsia="Times New Roman" w:hAnsi="Times New Roman" w:cs="Times New Roman"/>
                <w:kern w:val="0"/>
                <w14:ligatures w14:val="none"/>
              </w:rPr>
              <m:t>Saves</m:t>
            </m:r>
          </m:num>
          <m:den>
            <m:r>
              <m:rPr>
                <m:nor/>
              </m:rPr>
              <w:rPr>
                <w:rFonts w:ascii="Times New Roman" w:eastAsia="Times New Roman" w:hAnsi="Times New Roman" w:cs="Times New Roman"/>
                <w:kern w:val="0"/>
                <w14:ligatures w14:val="none"/>
              </w:rPr>
              <m:t>Saves</m:t>
            </m:r>
            <m:r>
              <w:rPr>
                <w:rFonts w:ascii="Cambria Math" w:eastAsia="Times New Roman" w:hAnsi="Cambria Math" w:cs="Times New Roman"/>
                <w:kern w:val="0"/>
                <w14:ligatures w14:val="none"/>
              </w:rPr>
              <m:t>+</m:t>
            </m:r>
            <m:r>
              <m:rPr>
                <m:nor/>
              </m:rPr>
              <w:rPr>
                <w:rFonts w:ascii="Times New Roman" w:eastAsia="Times New Roman" w:hAnsi="Times New Roman" w:cs="Times New Roman"/>
                <w:kern w:val="0"/>
                <w14:ligatures w14:val="none"/>
              </w:rPr>
              <m:t>Goals Allowed</m:t>
            </m:r>
          </m:den>
        </m:f>
      </m:oMath>
      <w:r w:rsidRPr="008457F0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056CF36" w14:textId="77777777" w:rsidR="008457F0" w:rsidRPr="008457F0" w:rsidRDefault="00A31BB6" w:rsidP="008457F0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kern w:val="0"/>
                <w14:ligatures w14:val="none"/>
              </w:rPr>
            </m:ctrlPr>
          </m:sSubPr>
          <m:e>
            <m:r>
              <m:rPr>
                <m:nor/>
              </m:rPr>
              <w:rPr>
                <w:rFonts w:ascii="Times New Roman" w:eastAsia="Times New Roman" w:hAnsi="Times New Roman" w:cs="Times New Roman"/>
                <w:kern w:val="0"/>
                <w14:ligatures w14:val="none"/>
              </w:rPr>
              <m:t>Saves</m:t>
            </m:r>
          </m:e>
          <m:sub>
            <m:r>
              <w:rPr>
                <w:rFonts w:ascii="Cambria Math" w:eastAsia="Times New Roman" w:hAnsi="Cambria Math" w:cs="Times New Roman"/>
                <w:kern w:val="0"/>
                <w14:ligatures w14:val="none"/>
              </w:rPr>
              <m:t>P60</m:t>
            </m:r>
          </m:sub>
        </m:sSub>
      </m:oMath>
      <w:r w:rsidR="008457F0" w:rsidRPr="008457F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="008457F0" w:rsidRPr="008457F0">
        <w:rPr>
          <w:rFonts w:ascii="Times New Roman" w:eastAsia="Times New Roman" w:hAnsi="Times New Roman" w:cs="Times New Roman"/>
          <w:kern w:val="0"/>
          <w14:ligatures w14:val="none"/>
        </w:rPr>
        <w:t xml:space="preserve"> Protects elite shot-stoppers playing behind porous defenses who routinely turn away 10+ shots against top-ranked opposition.</w:t>
      </w:r>
    </w:p>
    <w:p w14:paraId="7D584592" w14:textId="77777777" w:rsidR="008457F0" w:rsidRPr="008457F0" w:rsidRDefault="008457F0" w:rsidP="008457F0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m:oMath>
        <m:r>
          <m:rPr>
            <m:nor/>
          </m:rPr>
          <w:rPr>
            <w:rFonts w:ascii="Times New Roman" w:eastAsia="Times New Roman" w:hAnsi="Times New Roman" w:cs="Times New Roman"/>
            <w:kern w:val="0"/>
            <w14:ligatures w14:val="none"/>
          </w:rPr>
          <m:t>OT/SO Bonus</m:t>
        </m:r>
      </m:oMath>
      <w:r w:rsidRPr="008457F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8457F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14:ligatures w14:val="none"/>
          </w:rPr>
          <m:t>+0.25</m:t>
        </m:r>
      </m:oMath>
      <w:r w:rsidRPr="008457F0">
        <w:rPr>
          <w:rFonts w:ascii="Times New Roman" w:eastAsia="Times New Roman" w:hAnsi="Times New Roman" w:cs="Times New Roman"/>
          <w:kern w:val="0"/>
          <w14:ligatures w14:val="none"/>
        </w:rPr>
        <w:t>bonus for goalkeepers who win 7v7 sudden-victory overtime periods or 8-second one-on-one shootout tiebreakers.</w:t>
      </w:r>
    </w:p>
    <w:p w14:paraId="3E71F504" w14:textId="77777777" w:rsidR="008457F0" w:rsidRPr="008457F0" w:rsidRDefault="008457F0" w:rsidP="008457F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457F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Division Nuances &amp; Weights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76"/>
        <w:gridCol w:w="3254"/>
        <w:gridCol w:w="4930"/>
      </w:tblGrid>
      <w:tr w:rsidR="008457F0" w:rsidRPr="008457F0" w14:paraId="1FD125F8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4D16169" w14:textId="77777777" w:rsidR="008457F0" w:rsidRPr="008457F0" w:rsidRDefault="008457F0" w:rsidP="00845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8457F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Tier</w:t>
            </w:r>
          </w:p>
        </w:tc>
        <w:tc>
          <w:tcPr>
            <w:tcW w:w="0" w:type="auto"/>
            <w:vAlign w:val="center"/>
            <w:hideMark/>
          </w:tcPr>
          <w:p w14:paraId="5F92D382" w14:textId="77777777" w:rsidR="008457F0" w:rsidRPr="008457F0" w:rsidRDefault="008457F0" w:rsidP="00845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8457F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Primary Analytical Challenge</w:t>
            </w:r>
          </w:p>
        </w:tc>
        <w:tc>
          <w:tcPr>
            <w:tcW w:w="0" w:type="auto"/>
            <w:vAlign w:val="center"/>
            <w:hideMark/>
          </w:tcPr>
          <w:p w14:paraId="1EC8FE51" w14:textId="77777777" w:rsidR="008457F0" w:rsidRPr="008457F0" w:rsidRDefault="008457F0" w:rsidP="00845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8457F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Algorithmic Calibration</w:t>
            </w:r>
          </w:p>
        </w:tc>
      </w:tr>
      <w:tr w:rsidR="008457F0" w:rsidRPr="008457F0" w14:paraId="1713A3F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AA6BF1" w14:textId="77777777" w:rsidR="008457F0" w:rsidRPr="008457F0" w:rsidRDefault="008457F0" w:rsidP="008457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457F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NCAA Division I</w:t>
            </w:r>
          </w:p>
        </w:tc>
        <w:tc>
          <w:tcPr>
            <w:tcW w:w="0" w:type="auto"/>
            <w:vAlign w:val="center"/>
            <w:hideMark/>
          </w:tcPr>
          <w:p w14:paraId="65FBD603" w14:textId="77777777" w:rsidR="008457F0" w:rsidRPr="008457F0" w:rsidRDefault="008457F0" w:rsidP="008457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457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Heavy schedule concentration among ACC, Big Ten, and Big East powerhouses.</w:t>
            </w:r>
          </w:p>
        </w:tc>
        <w:tc>
          <w:tcPr>
            <w:tcW w:w="0" w:type="auto"/>
            <w:vAlign w:val="center"/>
            <w:hideMark/>
          </w:tcPr>
          <w:p w14:paraId="094E2CA6" w14:textId="77777777" w:rsidR="008457F0" w:rsidRPr="008457F0" w:rsidRDefault="008457F0" w:rsidP="008457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457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Strict </w:t>
            </w: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kern w:val="0"/>
                      <w14:ligatures w14:val="none"/>
                    </w:rPr>
                    <m:t>M</m:t>
                  </m:r>
                </m:e>
                <m:sub>
                  <m:r>
                    <m:rPr>
                      <m:nor/>
                    </m:rPr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  <m:t>SOS</m:t>
                  </m:r>
                </m:sub>
              </m:sSub>
            </m:oMath>
            <w:r w:rsidRPr="008457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weighting to elevate players facing consistent </w:t>
            </w:r>
            <w:proofErr w:type="gramStart"/>
            <w:r w:rsidRPr="008457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Top-15</w:t>
            </w:r>
            <w:proofErr w:type="gramEnd"/>
            <w:r w:rsidRPr="008457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competition (e.g., North Carolina, Northwestern).</w:t>
            </w:r>
          </w:p>
        </w:tc>
      </w:tr>
      <w:tr w:rsidR="008457F0" w:rsidRPr="008457F0" w14:paraId="6A28775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84FA8A" w14:textId="77777777" w:rsidR="008457F0" w:rsidRPr="008457F0" w:rsidRDefault="008457F0" w:rsidP="008457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457F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NCAA Division II</w:t>
            </w:r>
          </w:p>
        </w:tc>
        <w:tc>
          <w:tcPr>
            <w:tcW w:w="0" w:type="auto"/>
            <w:vAlign w:val="center"/>
            <w:hideMark/>
          </w:tcPr>
          <w:p w14:paraId="738C5D7E" w14:textId="77777777" w:rsidR="008457F0" w:rsidRPr="008457F0" w:rsidRDefault="008457F0" w:rsidP="008457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457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Strong geographic concentration (PSAC / East Coast dominance).</w:t>
            </w:r>
          </w:p>
        </w:tc>
        <w:tc>
          <w:tcPr>
            <w:tcW w:w="0" w:type="auto"/>
            <w:vAlign w:val="center"/>
            <w:hideMark/>
          </w:tcPr>
          <w:p w14:paraId="6AEB910C" w14:textId="77777777" w:rsidR="008457F0" w:rsidRPr="008457F0" w:rsidRDefault="008457F0" w:rsidP="008457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457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Conference strength normalization ensures dominant teams (e.g., Kutztown, Shippensburg, East Stroudsburg) don't crowd out top performers in the NE-10 or SAC.</w:t>
            </w:r>
          </w:p>
        </w:tc>
      </w:tr>
      <w:tr w:rsidR="008457F0" w:rsidRPr="008457F0" w14:paraId="4ABB906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761EF1" w14:textId="77777777" w:rsidR="008457F0" w:rsidRPr="008457F0" w:rsidRDefault="008457F0" w:rsidP="008457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457F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NCAA Division III</w:t>
            </w:r>
          </w:p>
        </w:tc>
        <w:tc>
          <w:tcPr>
            <w:tcW w:w="0" w:type="auto"/>
            <w:vAlign w:val="center"/>
            <w:hideMark/>
          </w:tcPr>
          <w:p w14:paraId="278DC617" w14:textId="77777777" w:rsidR="008457F0" w:rsidRPr="008457F0" w:rsidRDefault="008457F0" w:rsidP="008457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457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Largest division by volume (over 160 programs); massive statistical variance in blowout games.</w:t>
            </w:r>
          </w:p>
        </w:tc>
        <w:tc>
          <w:tcPr>
            <w:tcW w:w="0" w:type="auto"/>
            <w:vAlign w:val="center"/>
            <w:hideMark/>
          </w:tcPr>
          <w:p w14:paraId="04F51F39" w14:textId="77777777" w:rsidR="008457F0" w:rsidRPr="008457F0" w:rsidRDefault="008457F0" w:rsidP="008457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457F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Enforced +4 blowout cap</w:t>
            </w:r>
            <w:r w:rsidRPr="008457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and mandatory minimum minutes threshold to prevent skewed scoring lines.</w:t>
            </w:r>
          </w:p>
        </w:tc>
      </w:tr>
    </w:tbl>
    <w:p w14:paraId="189F3F7F" w14:textId="77777777" w:rsidR="008457F0" w:rsidRPr="008457F0" w:rsidRDefault="008457F0" w:rsidP="008457F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457F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Deployment &amp; Formation Roster</w:t>
      </w:r>
    </w:p>
    <w:p w14:paraId="3053A595" w14:textId="77777777" w:rsidR="008457F0" w:rsidRPr="008457F0" w:rsidRDefault="008457F0" w:rsidP="008457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457F0">
        <w:rPr>
          <w:rFonts w:ascii="Times New Roman" w:eastAsia="Times New Roman" w:hAnsi="Times New Roman" w:cs="Times New Roman"/>
          <w:kern w:val="0"/>
          <w14:ligatures w14:val="none"/>
        </w:rPr>
        <w:t xml:space="preserve">The final selections are published as an </w:t>
      </w:r>
      <w:r w:rsidRPr="008457F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11-player lineup in an active 1-3-3-4 or 1-3-4-3 tactical setup</w:t>
      </w:r>
      <w:r w:rsidRPr="008457F0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140412AF" w14:textId="77777777" w:rsidR="008457F0" w:rsidRPr="008457F0" w:rsidRDefault="008457F0" w:rsidP="008457F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457F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 Goalkeeper</w:t>
      </w:r>
    </w:p>
    <w:p w14:paraId="7B4D76F9" w14:textId="77777777" w:rsidR="008457F0" w:rsidRPr="008457F0" w:rsidRDefault="008457F0" w:rsidP="008457F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457F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 Defenders</w:t>
      </w:r>
    </w:p>
    <w:p w14:paraId="65DA1F86" w14:textId="77777777" w:rsidR="008457F0" w:rsidRPr="008457F0" w:rsidRDefault="008457F0" w:rsidP="008457F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457F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 or 4 Midfielders</w:t>
      </w:r>
    </w:p>
    <w:p w14:paraId="7BF83543" w14:textId="77777777" w:rsidR="008457F0" w:rsidRPr="008457F0" w:rsidRDefault="008457F0" w:rsidP="008457F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457F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 or 4 Forwards</w:t>
      </w:r>
    </w:p>
    <w:p w14:paraId="64630BEB" w14:textId="77777777" w:rsidR="008457F0" w:rsidRDefault="008457F0"/>
    <w:sectPr w:rsidR="008457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D6"/>
    <w:multiLevelType w:val="multilevel"/>
    <w:tmpl w:val="5DA03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AD0746"/>
    <w:multiLevelType w:val="multilevel"/>
    <w:tmpl w:val="9752D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A965EE"/>
    <w:multiLevelType w:val="multilevel"/>
    <w:tmpl w:val="70E0B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E47446"/>
    <w:multiLevelType w:val="multilevel"/>
    <w:tmpl w:val="F4CA6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5215C8D"/>
    <w:multiLevelType w:val="multilevel"/>
    <w:tmpl w:val="AC48D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7532830"/>
    <w:multiLevelType w:val="multilevel"/>
    <w:tmpl w:val="D28CE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4064741">
    <w:abstractNumId w:val="4"/>
  </w:num>
  <w:num w:numId="2" w16cid:durableId="1090081834">
    <w:abstractNumId w:val="1"/>
  </w:num>
  <w:num w:numId="3" w16cid:durableId="1169760078">
    <w:abstractNumId w:val="0"/>
  </w:num>
  <w:num w:numId="4" w16cid:durableId="707342961">
    <w:abstractNumId w:val="3"/>
  </w:num>
  <w:num w:numId="5" w16cid:durableId="467746542">
    <w:abstractNumId w:val="2"/>
  </w:num>
  <w:num w:numId="6" w16cid:durableId="173554640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7F0"/>
    <w:rsid w:val="00033782"/>
    <w:rsid w:val="00394F23"/>
    <w:rsid w:val="008457F0"/>
    <w:rsid w:val="00B17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DAE40E"/>
  <w15:chartTrackingRefBased/>
  <w15:docId w15:val="{24DAEBE1-8109-4CCA-BF17-2948BF7ED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57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57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57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57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57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57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57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57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57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57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57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57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57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57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57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57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57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57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57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57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57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57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57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57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57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57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57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57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57F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800</Words>
  <Characters>4565</Characters>
  <Application>Microsoft Office Word</Application>
  <DocSecurity>0</DocSecurity>
  <Lines>38</Lines>
  <Paragraphs>10</Paragraphs>
  <ScaleCrop>false</ScaleCrop>
  <Company/>
  <LinksUpToDate>false</LinksUpToDate>
  <CharactersWithSpaces>5355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LePage</dc:creator>
  <cp:keywords/>
  <dc:description/>
  <cp:lastModifiedBy>Bob LePage</cp:lastModifiedBy>
  <cp:revision>2</cp:revision>
  <dcterms:created xsi:type="dcterms:W3CDTF">2026-10-09T07:19:00Z</dcterms:created>
  <dcterms:modified xsi:type="dcterms:W3CDTF">2026-10-09T22:18:00Z</dcterms:modified>
</cp:coreProperties>
</file>